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9BFC9" w14:textId="77777777" w:rsidR="0049137D" w:rsidRPr="0049137D" w:rsidRDefault="0049137D" w:rsidP="0049137D">
      <w:pPr>
        <w:spacing w:line="480" w:lineRule="auto"/>
        <w:rPr>
          <w:rFonts w:ascii="Times New Roman" w:hAnsi="Times New Roman" w:cs="Times New Roman"/>
          <w:sz w:val="24"/>
          <w:szCs w:val="24"/>
        </w:rPr>
      </w:pPr>
      <w:r w:rsidRPr="0049137D">
        <w:rPr>
          <w:rFonts w:ascii="Times New Roman" w:hAnsi="Times New Roman" w:cs="Times New Roman"/>
          <w:sz w:val="24"/>
          <w:szCs w:val="24"/>
        </w:rPr>
        <w:t>McCall Jackson</w:t>
      </w:r>
    </w:p>
    <w:p w14:paraId="416F4B99" w14:textId="78D3379B" w:rsidR="0049137D" w:rsidRPr="0049137D" w:rsidRDefault="00766240" w:rsidP="0049137D">
      <w:pPr>
        <w:spacing w:line="480" w:lineRule="auto"/>
        <w:rPr>
          <w:rFonts w:ascii="Times New Roman" w:hAnsi="Times New Roman" w:cs="Times New Roman"/>
          <w:sz w:val="24"/>
          <w:szCs w:val="24"/>
        </w:rPr>
      </w:pPr>
      <w:r>
        <w:rPr>
          <w:rFonts w:ascii="Times New Roman" w:hAnsi="Times New Roman" w:cs="Times New Roman"/>
          <w:sz w:val="24"/>
          <w:szCs w:val="24"/>
        </w:rPr>
        <w:t>WRIT 3151</w:t>
      </w:r>
    </w:p>
    <w:p w14:paraId="65B414A8" w14:textId="71E4BAE5" w:rsidR="0049137D" w:rsidRPr="0049137D" w:rsidRDefault="0049137D" w:rsidP="0049137D">
      <w:pPr>
        <w:spacing w:line="480" w:lineRule="auto"/>
        <w:rPr>
          <w:rFonts w:ascii="Times New Roman" w:hAnsi="Times New Roman" w:cs="Times New Roman"/>
          <w:sz w:val="24"/>
          <w:szCs w:val="24"/>
        </w:rPr>
      </w:pPr>
      <w:r w:rsidRPr="0049137D">
        <w:rPr>
          <w:rFonts w:ascii="Times New Roman" w:hAnsi="Times New Roman" w:cs="Times New Roman"/>
          <w:sz w:val="24"/>
          <w:szCs w:val="24"/>
        </w:rPr>
        <w:t xml:space="preserve">Professor </w:t>
      </w:r>
      <w:r>
        <w:rPr>
          <w:rFonts w:ascii="Times New Roman" w:hAnsi="Times New Roman" w:cs="Times New Roman"/>
          <w:sz w:val="24"/>
          <w:szCs w:val="24"/>
        </w:rPr>
        <w:t>Bahl</w:t>
      </w:r>
    </w:p>
    <w:p w14:paraId="2AC498D3" w14:textId="3BF9258F" w:rsidR="00E81F4D" w:rsidRDefault="0049137D" w:rsidP="00E81F4D">
      <w:pPr>
        <w:spacing w:line="480" w:lineRule="auto"/>
        <w:rPr>
          <w:rFonts w:ascii="Times New Roman" w:hAnsi="Times New Roman" w:cs="Times New Roman"/>
          <w:sz w:val="24"/>
          <w:szCs w:val="24"/>
        </w:rPr>
      </w:pPr>
      <w:r>
        <w:rPr>
          <w:rFonts w:ascii="Times New Roman" w:hAnsi="Times New Roman" w:cs="Times New Roman"/>
          <w:sz w:val="24"/>
          <w:szCs w:val="24"/>
        </w:rPr>
        <w:t>23</w:t>
      </w:r>
      <w:r w:rsidRPr="0049137D">
        <w:rPr>
          <w:rFonts w:ascii="Times New Roman" w:hAnsi="Times New Roman" w:cs="Times New Roman"/>
          <w:sz w:val="24"/>
          <w:szCs w:val="24"/>
        </w:rPr>
        <w:t xml:space="preserve"> </w:t>
      </w:r>
      <w:r>
        <w:rPr>
          <w:rFonts w:ascii="Times New Roman" w:hAnsi="Times New Roman" w:cs="Times New Roman"/>
          <w:sz w:val="24"/>
          <w:szCs w:val="24"/>
        </w:rPr>
        <w:t>April</w:t>
      </w:r>
      <w:r w:rsidRPr="0049137D">
        <w:rPr>
          <w:rFonts w:ascii="Times New Roman" w:hAnsi="Times New Roman" w:cs="Times New Roman"/>
          <w:sz w:val="24"/>
          <w:szCs w:val="24"/>
        </w:rPr>
        <w:t xml:space="preserve"> 2023</w:t>
      </w:r>
    </w:p>
    <w:p w14:paraId="66E88FF0" w14:textId="76F4DCB9" w:rsidR="00E81F4D" w:rsidRDefault="00E81F4D" w:rsidP="00E81F4D">
      <w:pPr>
        <w:spacing w:line="480" w:lineRule="auto"/>
        <w:jc w:val="center"/>
        <w:rPr>
          <w:rFonts w:ascii="Times New Roman" w:hAnsi="Times New Roman" w:cs="Times New Roman"/>
          <w:sz w:val="24"/>
          <w:szCs w:val="24"/>
        </w:rPr>
      </w:pPr>
      <w:r>
        <w:rPr>
          <w:rFonts w:ascii="Times New Roman" w:hAnsi="Times New Roman" w:cs="Times New Roman"/>
          <w:sz w:val="24"/>
          <w:szCs w:val="24"/>
        </w:rPr>
        <w:t>Digital Storytelling Research and Creative Project: Interactive Narratives</w:t>
      </w:r>
    </w:p>
    <w:p w14:paraId="0D3075A4" w14:textId="2B56924D" w:rsidR="00B0081D" w:rsidRPr="00E81F4D" w:rsidRDefault="008D09F1" w:rsidP="00E81F4D">
      <w:pPr>
        <w:spacing w:line="480" w:lineRule="auto"/>
        <w:ind w:firstLine="720"/>
        <w:rPr>
          <w:rFonts w:ascii="Times New Roman" w:hAnsi="Times New Roman" w:cs="Times New Roman"/>
          <w:sz w:val="24"/>
          <w:szCs w:val="24"/>
        </w:rPr>
      </w:pPr>
      <w:r w:rsidRPr="00E81F4D">
        <w:rPr>
          <w:rFonts w:ascii="Times New Roman" w:hAnsi="Times New Roman" w:cs="Times New Roman"/>
          <w:sz w:val="24"/>
          <w:szCs w:val="24"/>
        </w:rPr>
        <w:t>After reading the last page of a novel you desperately wanted to finish, have you ever thought</w:t>
      </w:r>
      <w:r w:rsidR="00D875B0" w:rsidRPr="00E81F4D">
        <w:rPr>
          <w:rFonts w:ascii="Times New Roman" w:hAnsi="Times New Roman" w:cs="Times New Roman"/>
          <w:sz w:val="24"/>
          <w:szCs w:val="24"/>
        </w:rPr>
        <w:t>: ‘I wished that ended differently?’ or ‘I wished t</w:t>
      </w:r>
      <w:r w:rsidR="00747A06" w:rsidRPr="00E81F4D">
        <w:rPr>
          <w:rFonts w:ascii="Times New Roman" w:hAnsi="Times New Roman" w:cs="Times New Roman"/>
          <w:sz w:val="24"/>
          <w:szCs w:val="24"/>
        </w:rPr>
        <w:t xml:space="preserve">hat </w:t>
      </w:r>
      <w:r w:rsidR="00A02A9E" w:rsidRPr="00E81F4D">
        <w:rPr>
          <w:rFonts w:ascii="Times New Roman" w:hAnsi="Times New Roman" w:cs="Times New Roman"/>
          <w:sz w:val="24"/>
          <w:szCs w:val="24"/>
        </w:rPr>
        <w:t>character</w:t>
      </w:r>
      <w:r w:rsidR="00747A06" w:rsidRPr="00E81F4D">
        <w:rPr>
          <w:rFonts w:ascii="Times New Roman" w:hAnsi="Times New Roman" w:cs="Times New Roman"/>
          <w:sz w:val="24"/>
          <w:szCs w:val="24"/>
        </w:rPr>
        <w:t xml:space="preserve"> reacted differently?’ or ‘If I w</w:t>
      </w:r>
      <w:r w:rsidR="00017753">
        <w:rPr>
          <w:rFonts w:ascii="Times New Roman" w:hAnsi="Times New Roman" w:cs="Times New Roman"/>
          <w:sz w:val="24"/>
          <w:szCs w:val="24"/>
        </w:rPr>
        <w:t>ere</w:t>
      </w:r>
      <w:r w:rsidR="00747A06" w:rsidRPr="00E81F4D">
        <w:rPr>
          <w:rFonts w:ascii="Times New Roman" w:hAnsi="Times New Roman" w:cs="Times New Roman"/>
          <w:sz w:val="24"/>
          <w:szCs w:val="24"/>
        </w:rPr>
        <w:t xml:space="preserve"> the writer, I would have chosen to do this instea</w:t>
      </w:r>
      <w:r w:rsidR="00034A99" w:rsidRPr="00E81F4D">
        <w:rPr>
          <w:rFonts w:ascii="Times New Roman" w:hAnsi="Times New Roman" w:cs="Times New Roman"/>
          <w:sz w:val="24"/>
          <w:szCs w:val="24"/>
        </w:rPr>
        <w:t>d?’ Unlike traditional narratives, interactive fiction</w:t>
      </w:r>
      <w:r w:rsidR="00762B43" w:rsidRPr="00E81F4D">
        <w:rPr>
          <w:rFonts w:ascii="Times New Roman" w:hAnsi="Times New Roman" w:cs="Times New Roman"/>
          <w:sz w:val="24"/>
          <w:szCs w:val="24"/>
        </w:rPr>
        <w:t xml:space="preserve"> places the reader or player in control of the storyline. Specifically, according to</w:t>
      </w:r>
      <w:r w:rsidR="0062459C" w:rsidRPr="00E81F4D">
        <w:rPr>
          <w:rFonts w:ascii="Times New Roman" w:hAnsi="Times New Roman" w:cs="Times New Roman"/>
          <w:sz w:val="24"/>
          <w:szCs w:val="24"/>
        </w:rPr>
        <w:t xml:space="preserve">, </w:t>
      </w:r>
      <w:r w:rsidR="00F9780C" w:rsidRPr="00E81F4D">
        <w:rPr>
          <w:rFonts w:ascii="Times New Roman" w:hAnsi="Times New Roman" w:cs="Times New Roman"/>
          <w:sz w:val="24"/>
          <w:szCs w:val="24"/>
        </w:rPr>
        <w:t>Melanie C. Green and Keenan M. Jenkins, “</w:t>
      </w:r>
      <w:r w:rsidR="00476E8A" w:rsidRPr="00E81F4D">
        <w:rPr>
          <w:rFonts w:ascii="Times New Roman" w:hAnsi="Times New Roman" w:cs="Times New Roman"/>
          <w:sz w:val="24"/>
          <w:szCs w:val="24"/>
        </w:rPr>
        <w:t xml:space="preserve">Interactive narratives, also known as ‘Choose Your Own Adventure’ stories, allow the readers to take the driver’s seat and decide the direction of the story’s plot” (Green and Jenkins 479). </w:t>
      </w:r>
      <w:r w:rsidR="00062643" w:rsidRPr="00E81F4D">
        <w:rPr>
          <w:rFonts w:ascii="Times New Roman" w:hAnsi="Times New Roman" w:cs="Times New Roman"/>
          <w:sz w:val="24"/>
          <w:szCs w:val="24"/>
        </w:rPr>
        <w:t>Essentially, these type</w:t>
      </w:r>
      <w:r w:rsidR="00942203">
        <w:rPr>
          <w:rFonts w:ascii="Times New Roman" w:hAnsi="Times New Roman" w:cs="Times New Roman"/>
          <w:sz w:val="24"/>
          <w:szCs w:val="24"/>
        </w:rPr>
        <w:t>s</w:t>
      </w:r>
      <w:r w:rsidR="00062643" w:rsidRPr="00E81F4D">
        <w:rPr>
          <w:rFonts w:ascii="Times New Roman" w:hAnsi="Times New Roman" w:cs="Times New Roman"/>
          <w:sz w:val="24"/>
          <w:szCs w:val="24"/>
        </w:rPr>
        <w:t xml:space="preserve"> of narratives place power </w:t>
      </w:r>
      <w:r w:rsidR="004D27D0" w:rsidRPr="00E81F4D">
        <w:rPr>
          <w:rFonts w:ascii="Times New Roman" w:hAnsi="Times New Roman" w:cs="Times New Roman"/>
          <w:sz w:val="24"/>
          <w:szCs w:val="24"/>
        </w:rPr>
        <w:t>with the audience member as the</w:t>
      </w:r>
      <w:r w:rsidR="00C07CE4">
        <w:rPr>
          <w:rFonts w:ascii="Times New Roman" w:hAnsi="Times New Roman" w:cs="Times New Roman"/>
          <w:sz w:val="24"/>
          <w:szCs w:val="24"/>
        </w:rPr>
        <w:t>y present</w:t>
      </w:r>
      <w:r w:rsidR="004D27D0" w:rsidRPr="00E81F4D">
        <w:rPr>
          <w:rFonts w:ascii="Times New Roman" w:hAnsi="Times New Roman" w:cs="Times New Roman"/>
          <w:sz w:val="24"/>
          <w:szCs w:val="24"/>
        </w:rPr>
        <w:t xml:space="preserve"> “stories [that] allow readers to determine the direction of the plot, often at key decision points” (</w:t>
      </w:r>
      <w:r w:rsidR="00A02A9E" w:rsidRPr="00E81F4D">
        <w:rPr>
          <w:rFonts w:ascii="Times New Roman" w:hAnsi="Times New Roman" w:cs="Times New Roman"/>
          <w:sz w:val="24"/>
          <w:szCs w:val="24"/>
        </w:rPr>
        <w:t xml:space="preserve">ibid). </w:t>
      </w:r>
      <w:r w:rsidR="007E4D4E" w:rsidRPr="00E81F4D">
        <w:rPr>
          <w:rFonts w:ascii="Times New Roman" w:hAnsi="Times New Roman" w:cs="Times New Roman"/>
          <w:sz w:val="24"/>
          <w:szCs w:val="24"/>
        </w:rPr>
        <w:t xml:space="preserve">Ultimately, interactive narratives are stories where </w:t>
      </w:r>
      <w:r w:rsidR="003E0542" w:rsidRPr="00E81F4D">
        <w:rPr>
          <w:rFonts w:ascii="Times New Roman" w:hAnsi="Times New Roman" w:cs="Times New Roman"/>
          <w:sz w:val="24"/>
          <w:szCs w:val="24"/>
        </w:rPr>
        <w:t xml:space="preserve">readers or players have significant customization abilities. The audience members </w:t>
      </w:r>
      <w:r w:rsidR="000B080E" w:rsidRPr="00E81F4D">
        <w:rPr>
          <w:rFonts w:ascii="Times New Roman" w:hAnsi="Times New Roman" w:cs="Times New Roman"/>
          <w:sz w:val="24"/>
          <w:szCs w:val="24"/>
        </w:rPr>
        <w:t xml:space="preserve">may determine the </w:t>
      </w:r>
      <w:r w:rsidR="00C07CE4">
        <w:rPr>
          <w:rFonts w:ascii="Times New Roman" w:hAnsi="Times New Roman" w:cs="Times New Roman"/>
          <w:sz w:val="24"/>
          <w:szCs w:val="24"/>
        </w:rPr>
        <w:t>characters’ looks, motivations, and</w:t>
      </w:r>
      <w:r w:rsidR="000B080E" w:rsidRPr="00E81F4D">
        <w:rPr>
          <w:rFonts w:ascii="Times New Roman" w:hAnsi="Times New Roman" w:cs="Times New Roman"/>
          <w:sz w:val="24"/>
          <w:szCs w:val="24"/>
        </w:rPr>
        <w:t xml:space="preserve"> decisions, and </w:t>
      </w:r>
      <w:proofErr w:type="gramStart"/>
      <w:r w:rsidR="000B080E" w:rsidRPr="00E81F4D">
        <w:rPr>
          <w:rFonts w:ascii="Times New Roman" w:hAnsi="Times New Roman" w:cs="Times New Roman"/>
          <w:sz w:val="24"/>
          <w:szCs w:val="24"/>
        </w:rPr>
        <w:t>the</w:t>
      </w:r>
      <w:r w:rsidR="00C07CE4">
        <w:rPr>
          <w:rFonts w:ascii="Times New Roman" w:hAnsi="Times New Roman" w:cs="Times New Roman"/>
          <w:sz w:val="24"/>
          <w:szCs w:val="24"/>
        </w:rPr>
        <w:t>y</w:t>
      </w:r>
      <w:proofErr w:type="gramEnd"/>
      <w:r w:rsidR="000B080E" w:rsidRPr="00E81F4D">
        <w:rPr>
          <w:rFonts w:ascii="Times New Roman" w:hAnsi="Times New Roman" w:cs="Times New Roman"/>
          <w:sz w:val="24"/>
          <w:szCs w:val="24"/>
        </w:rPr>
        <w:t xml:space="preserve"> direct</w:t>
      </w:r>
      <w:r w:rsidR="008C2A0B" w:rsidRPr="00E81F4D">
        <w:rPr>
          <w:rFonts w:ascii="Times New Roman" w:hAnsi="Times New Roman" w:cs="Times New Roman"/>
          <w:sz w:val="24"/>
          <w:szCs w:val="24"/>
        </w:rPr>
        <w:t xml:space="preserve"> how the story might end by making decisions along a series of paths that all tie into the overarching plotline. </w:t>
      </w:r>
      <w:r w:rsidR="002573B9" w:rsidRPr="00E81F4D">
        <w:rPr>
          <w:rFonts w:ascii="Times New Roman" w:hAnsi="Times New Roman" w:cs="Times New Roman"/>
          <w:sz w:val="24"/>
          <w:szCs w:val="24"/>
        </w:rPr>
        <w:t xml:space="preserve">So, </w:t>
      </w:r>
      <w:r w:rsidR="00402E81" w:rsidRPr="00E81F4D">
        <w:rPr>
          <w:rFonts w:ascii="Times New Roman" w:hAnsi="Times New Roman" w:cs="Times New Roman"/>
          <w:sz w:val="24"/>
          <w:szCs w:val="24"/>
        </w:rPr>
        <w:t>interactive fiction is unique because while it includes a central plotline and themes, they “do not follow a single line</w:t>
      </w:r>
      <w:r w:rsidR="00942203">
        <w:rPr>
          <w:rFonts w:ascii="Times New Roman" w:hAnsi="Times New Roman" w:cs="Times New Roman"/>
          <w:sz w:val="24"/>
          <w:szCs w:val="24"/>
        </w:rPr>
        <w:t>a</w:t>
      </w:r>
      <w:r w:rsidR="00402E81" w:rsidRPr="00E81F4D">
        <w:rPr>
          <w:rFonts w:ascii="Times New Roman" w:hAnsi="Times New Roman" w:cs="Times New Roman"/>
          <w:sz w:val="24"/>
          <w:szCs w:val="24"/>
        </w:rPr>
        <w:t xml:space="preserve">r path, but instead, allow for multiple branches and outcomes” (494). </w:t>
      </w:r>
      <w:r w:rsidR="00B0081D" w:rsidRPr="00E81F4D">
        <w:rPr>
          <w:rFonts w:ascii="Times New Roman" w:hAnsi="Times New Roman" w:cs="Times New Roman"/>
          <w:sz w:val="24"/>
          <w:szCs w:val="24"/>
        </w:rPr>
        <w:t xml:space="preserve">Interactive narratives are those </w:t>
      </w:r>
      <w:r w:rsidR="00017753">
        <w:rPr>
          <w:rFonts w:ascii="Times New Roman" w:hAnsi="Times New Roman" w:cs="Times New Roman"/>
          <w:sz w:val="24"/>
          <w:szCs w:val="24"/>
        </w:rPr>
        <w:t>‘</w:t>
      </w:r>
      <w:r w:rsidR="00FE5CF7" w:rsidRPr="00E81F4D">
        <w:rPr>
          <w:rFonts w:ascii="Times New Roman" w:hAnsi="Times New Roman" w:cs="Times New Roman"/>
          <w:sz w:val="24"/>
          <w:szCs w:val="24"/>
        </w:rPr>
        <w:t>C</w:t>
      </w:r>
      <w:r w:rsidR="00B0081D" w:rsidRPr="00E81F4D">
        <w:rPr>
          <w:rFonts w:ascii="Times New Roman" w:hAnsi="Times New Roman" w:cs="Times New Roman"/>
          <w:sz w:val="24"/>
          <w:szCs w:val="24"/>
        </w:rPr>
        <w:t xml:space="preserve">hoose </w:t>
      </w:r>
      <w:r w:rsidR="00FE5CF7" w:rsidRPr="00E81F4D">
        <w:rPr>
          <w:rFonts w:ascii="Times New Roman" w:hAnsi="Times New Roman" w:cs="Times New Roman"/>
          <w:sz w:val="24"/>
          <w:szCs w:val="24"/>
        </w:rPr>
        <w:t>Y</w:t>
      </w:r>
      <w:r w:rsidR="00B0081D" w:rsidRPr="00E81F4D">
        <w:rPr>
          <w:rFonts w:ascii="Times New Roman" w:hAnsi="Times New Roman" w:cs="Times New Roman"/>
          <w:sz w:val="24"/>
          <w:szCs w:val="24"/>
        </w:rPr>
        <w:t xml:space="preserve">our </w:t>
      </w:r>
      <w:r w:rsidR="00FE5CF7" w:rsidRPr="00E81F4D">
        <w:rPr>
          <w:rFonts w:ascii="Times New Roman" w:hAnsi="Times New Roman" w:cs="Times New Roman"/>
          <w:sz w:val="24"/>
          <w:szCs w:val="24"/>
        </w:rPr>
        <w:t>O</w:t>
      </w:r>
      <w:r w:rsidR="00B0081D" w:rsidRPr="00E81F4D">
        <w:rPr>
          <w:rFonts w:ascii="Times New Roman" w:hAnsi="Times New Roman" w:cs="Times New Roman"/>
          <w:sz w:val="24"/>
          <w:szCs w:val="24"/>
        </w:rPr>
        <w:t xml:space="preserve">wn </w:t>
      </w:r>
      <w:r w:rsidR="00FE5CF7" w:rsidRPr="00E81F4D">
        <w:rPr>
          <w:rFonts w:ascii="Times New Roman" w:hAnsi="Times New Roman" w:cs="Times New Roman"/>
          <w:sz w:val="24"/>
          <w:szCs w:val="24"/>
        </w:rPr>
        <w:t>A</w:t>
      </w:r>
      <w:r w:rsidR="00B0081D" w:rsidRPr="00E81F4D">
        <w:rPr>
          <w:rFonts w:ascii="Times New Roman" w:hAnsi="Times New Roman" w:cs="Times New Roman"/>
          <w:sz w:val="24"/>
          <w:szCs w:val="24"/>
        </w:rPr>
        <w:t>dventure</w:t>
      </w:r>
      <w:r w:rsidR="00017753">
        <w:rPr>
          <w:rFonts w:ascii="Times New Roman" w:hAnsi="Times New Roman" w:cs="Times New Roman"/>
          <w:sz w:val="24"/>
          <w:szCs w:val="24"/>
        </w:rPr>
        <w:t>’</w:t>
      </w:r>
      <w:r w:rsidR="00B0081D" w:rsidRPr="00E81F4D">
        <w:rPr>
          <w:rFonts w:ascii="Times New Roman" w:hAnsi="Times New Roman" w:cs="Times New Roman"/>
          <w:sz w:val="24"/>
          <w:szCs w:val="24"/>
        </w:rPr>
        <w:t xml:space="preserve"> stories presented to vari</w:t>
      </w:r>
      <w:r w:rsidR="00942203">
        <w:rPr>
          <w:rFonts w:ascii="Times New Roman" w:hAnsi="Times New Roman" w:cs="Times New Roman"/>
          <w:sz w:val="24"/>
          <w:szCs w:val="24"/>
        </w:rPr>
        <w:t>ou</w:t>
      </w:r>
      <w:r w:rsidR="00B0081D" w:rsidRPr="00E81F4D">
        <w:rPr>
          <w:rFonts w:ascii="Times New Roman" w:hAnsi="Times New Roman" w:cs="Times New Roman"/>
          <w:sz w:val="24"/>
          <w:szCs w:val="24"/>
        </w:rPr>
        <w:t xml:space="preserve">s audiences through </w:t>
      </w:r>
      <w:r w:rsidR="0045171F" w:rsidRPr="00E81F4D">
        <w:rPr>
          <w:rFonts w:ascii="Times New Roman" w:hAnsi="Times New Roman" w:cs="Times New Roman"/>
          <w:sz w:val="24"/>
          <w:szCs w:val="24"/>
        </w:rPr>
        <w:t xml:space="preserve">different </w:t>
      </w:r>
      <w:r w:rsidR="00B0081D" w:rsidRPr="00E81F4D">
        <w:rPr>
          <w:rFonts w:ascii="Times New Roman" w:hAnsi="Times New Roman" w:cs="Times New Roman"/>
          <w:sz w:val="24"/>
          <w:szCs w:val="24"/>
        </w:rPr>
        <w:t>mediums</w:t>
      </w:r>
      <w:r w:rsidR="0045171F" w:rsidRPr="00E81F4D">
        <w:rPr>
          <w:rFonts w:ascii="Times New Roman" w:hAnsi="Times New Roman" w:cs="Times New Roman"/>
          <w:sz w:val="24"/>
          <w:szCs w:val="24"/>
        </w:rPr>
        <w:t xml:space="preserve">. They </w:t>
      </w:r>
      <w:r w:rsidR="00942203">
        <w:rPr>
          <w:rFonts w:ascii="Times New Roman" w:hAnsi="Times New Roman" w:cs="Times New Roman"/>
          <w:sz w:val="24"/>
          <w:szCs w:val="24"/>
        </w:rPr>
        <w:t>primari</w:t>
      </w:r>
      <w:r w:rsidR="00B0081D" w:rsidRPr="00E81F4D">
        <w:rPr>
          <w:rFonts w:ascii="Times New Roman" w:hAnsi="Times New Roman" w:cs="Times New Roman"/>
          <w:sz w:val="24"/>
          <w:szCs w:val="24"/>
        </w:rPr>
        <w:t>ly</w:t>
      </w:r>
      <w:r w:rsidR="0045171F" w:rsidRPr="00E81F4D">
        <w:rPr>
          <w:rFonts w:ascii="Times New Roman" w:hAnsi="Times New Roman" w:cs="Times New Roman"/>
          <w:sz w:val="24"/>
          <w:szCs w:val="24"/>
        </w:rPr>
        <w:t xml:space="preserve"> allow</w:t>
      </w:r>
      <w:r w:rsidR="00B0081D" w:rsidRPr="00E81F4D">
        <w:rPr>
          <w:rFonts w:ascii="Times New Roman" w:hAnsi="Times New Roman" w:cs="Times New Roman"/>
          <w:sz w:val="24"/>
          <w:szCs w:val="24"/>
        </w:rPr>
        <w:t xml:space="preserve"> readers to immerse themselves into the story </w:t>
      </w:r>
      <w:r w:rsidR="0045171F" w:rsidRPr="00E81F4D">
        <w:rPr>
          <w:rFonts w:ascii="Times New Roman" w:hAnsi="Times New Roman" w:cs="Times New Roman"/>
          <w:sz w:val="24"/>
          <w:szCs w:val="24"/>
        </w:rPr>
        <w:t xml:space="preserve">world </w:t>
      </w:r>
      <w:r w:rsidR="00B0081D" w:rsidRPr="00E81F4D">
        <w:rPr>
          <w:rFonts w:ascii="Times New Roman" w:hAnsi="Times New Roman" w:cs="Times New Roman"/>
          <w:sz w:val="24"/>
          <w:szCs w:val="24"/>
        </w:rPr>
        <w:t xml:space="preserve">as they may choose various narrative elements. Compared to traditional </w:t>
      </w:r>
      <w:r w:rsidR="00B0081D" w:rsidRPr="00E81F4D">
        <w:rPr>
          <w:rFonts w:ascii="Times New Roman" w:hAnsi="Times New Roman" w:cs="Times New Roman"/>
          <w:sz w:val="24"/>
          <w:szCs w:val="24"/>
        </w:rPr>
        <w:lastRenderedPageBreak/>
        <w:t>narratives that “typically move from beginning to middle to end, without exploring alternative paths or endings” and where the writer is in control, interactive stories allow readers to control the direction of the piece (4</w:t>
      </w:r>
      <w:r w:rsidR="00DF6B4A" w:rsidRPr="00E81F4D">
        <w:rPr>
          <w:rFonts w:ascii="Times New Roman" w:hAnsi="Times New Roman" w:cs="Times New Roman"/>
          <w:sz w:val="24"/>
          <w:szCs w:val="24"/>
        </w:rPr>
        <w:t>82</w:t>
      </w:r>
      <w:r w:rsidR="00B0081D" w:rsidRPr="00E81F4D">
        <w:rPr>
          <w:rFonts w:ascii="Times New Roman" w:hAnsi="Times New Roman" w:cs="Times New Roman"/>
          <w:sz w:val="24"/>
          <w:szCs w:val="24"/>
        </w:rPr>
        <w:t>). Essentially, interactive fictions let readers interact with whatever text or media they consume</w:t>
      </w:r>
      <w:r w:rsidR="00DE737A" w:rsidRPr="00E81F4D">
        <w:rPr>
          <w:rFonts w:ascii="Times New Roman" w:hAnsi="Times New Roman" w:cs="Times New Roman"/>
          <w:sz w:val="24"/>
          <w:szCs w:val="24"/>
        </w:rPr>
        <w:t>, allowing</w:t>
      </w:r>
      <w:r w:rsidR="00B0081D" w:rsidRPr="00E81F4D">
        <w:rPr>
          <w:rFonts w:ascii="Times New Roman" w:hAnsi="Times New Roman" w:cs="Times New Roman"/>
          <w:sz w:val="24"/>
          <w:szCs w:val="24"/>
        </w:rPr>
        <w:t xml:space="preserve"> </w:t>
      </w:r>
      <w:r w:rsidR="00DE737A" w:rsidRPr="00E81F4D">
        <w:rPr>
          <w:rFonts w:ascii="Times New Roman" w:hAnsi="Times New Roman" w:cs="Times New Roman"/>
          <w:sz w:val="24"/>
          <w:szCs w:val="24"/>
        </w:rPr>
        <w:t>t</w:t>
      </w:r>
      <w:r w:rsidR="00B0081D" w:rsidRPr="00E81F4D">
        <w:rPr>
          <w:rFonts w:ascii="Times New Roman" w:hAnsi="Times New Roman" w:cs="Times New Roman"/>
          <w:sz w:val="24"/>
          <w:szCs w:val="24"/>
        </w:rPr>
        <w:t xml:space="preserve">hese interactions </w:t>
      </w:r>
      <w:r w:rsidR="00DE737A" w:rsidRPr="00E81F4D">
        <w:rPr>
          <w:rFonts w:ascii="Times New Roman" w:hAnsi="Times New Roman" w:cs="Times New Roman"/>
          <w:sz w:val="24"/>
          <w:szCs w:val="24"/>
        </w:rPr>
        <w:t xml:space="preserve">to </w:t>
      </w:r>
      <w:r w:rsidR="00B0081D" w:rsidRPr="00E81F4D">
        <w:rPr>
          <w:rFonts w:ascii="Times New Roman" w:hAnsi="Times New Roman" w:cs="Times New Roman"/>
          <w:sz w:val="24"/>
          <w:szCs w:val="24"/>
        </w:rPr>
        <w:t xml:space="preserve">occur on </w:t>
      </w:r>
      <w:r w:rsidR="00DE737A" w:rsidRPr="00E81F4D">
        <w:rPr>
          <w:rFonts w:ascii="Times New Roman" w:hAnsi="Times New Roman" w:cs="Times New Roman"/>
          <w:sz w:val="24"/>
          <w:szCs w:val="24"/>
        </w:rPr>
        <w:t>possibly</w:t>
      </w:r>
      <w:r w:rsidR="00B0081D" w:rsidRPr="00E81F4D">
        <w:rPr>
          <w:rFonts w:ascii="Times New Roman" w:hAnsi="Times New Roman" w:cs="Times New Roman"/>
          <w:sz w:val="24"/>
          <w:szCs w:val="24"/>
        </w:rPr>
        <w:t xml:space="preserve"> more expansive and transportive level</w:t>
      </w:r>
      <w:r w:rsidR="00DE737A" w:rsidRPr="00E81F4D">
        <w:rPr>
          <w:rFonts w:ascii="Times New Roman" w:hAnsi="Times New Roman" w:cs="Times New Roman"/>
          <w:sz w:val="24"/>
          <w:szCs w:val="24"/>
        </w:rPr>
        <w:t>s than other narratives</w:t>
      </w:r>
      <w:r w:rsidR="00B0081D" w:rsidRPr="00E81F4D">
        <w:rPr>
          <w:rFonts w:ascii="Times New Roman" w:hAnsi="Times New Roman" w:cs="Times New Roman"/>
          <w:sz w:val="24"/>
          <w:szCs w:val="24"/>
        </w:rPr>
        <w:t xml:space="preserve">. </w:t>
      </w:r>
    </w:p>
    <w:p w14:paraId="476D390E" w14:textId="5A967F2A" w:rsidR="008B7E6B" w:rsidRPr="00E81F4D" w:rsidRDefault="007F0A4E" w:rsidP="00E81F4D">
      <w:pPr>
        <w:spacing w:line="480" w:lineRule="auto"/>
        <w:ind w:firstLine="720"/>
        <w:rPr>
          <w:rFonts w:ascii="Times New Roman" w:hAnsi="Times New Roman" w:cs="Times New Roman"/>
          <w:sz w:val="24"/>
          <w:szCs w:val="24"/>
        </w:rPr>
      </w:pPr>
      <w:r w:rsidRPr="00E81F4D">
        <w:rPr>
          <w:rFonts w:ascii="Times New Roman" w:hAnsi="Times New Roman" w:cs="Times New Roman"/>
          <w:sz w:val="24"/>
          <w:szCs w:val="24"/>
        </w:rPr>
        <w:t xml:space="preserve">However, who is more likely to interact with interactive narratives? </w:t>
      </w:r>
      <w:r w:rsidR="00E51200" w:rsidRPr="00E81F4D">
        <w:rPr>
          <w:rFonts w:ascii="Times New Roman" w:hAnsi="Times New Roman" w:cs="Times New Roman"/>
          <w:sz w:val="24"/>
          <w:szCs w:val="24"/>
        </w:rPr>
        <w:t xml:space="preserve">Well, </w:t>
      </w:r>
      <w:r w:rsidR="008B7E6B" w:rsidRPr="00E81F4D">
        <w:rPr>
          <w:rFonts w:ascii="Times New Roman" w:hAnsi="Times New Roman" w:cs="Times New Roman"/>
          <w:sz w:val="24"/>
          <w:szCs w:val="24"/>
        </w:rPr>
        <w:t xml:space="preserve">according to Mike Sell and his fellow researchers, interactive narratives are </w:t>
      </w:r>
      <w:proofErr w:type="spellStart"/>
      <w:r w:rsidR="008B7E6B" w:rsidRPr="00E81F4D">
        <w:rPr>
          <w:rFonts w:ascii="Times New Roman" w:hAnsi="Times New Roman" w:cs="Times New Roman"/>
          <w:sz w:val="24"/>
          <w:szCs w:val="24"/>
        </w:rPr>
        <w:t>ludonarratives</w:t>
      </w:r>
      <w:proofErr w:type="spellEnd"/>
      <w:r w:rsidR="008B7E6B" w:rsidRPr="00E81F4D">
        <w:rPr>
          <w:rFonts w:ascii="Times New Roman" w:hAnsi="Times New Roman" w:cs="Times New Roman"/>
          <w:sz w:val="24"/>
          <w:szCs w:val="24"/>
        </w:rPr>
        <w:t xml:space="preserve">, which essentially means they allow </w:t>
      </w:r>
      <w:r w:rsidR="0039071F" w:rsidRPr="00E81F4D">
        <w:rPr>
          <w:rFonts w:ascii="Times New Roman" w:hAnsi="Times New Roman" w:cs="Times New Roman"/>
          <w:sz w:val="24"/>
          <w:szCs w:val="24"/>
        </w:rPr>
        <w:t>people to play with literacy. Therefore, “</w:t>
      </w:r>
      <w:proofErr w:type="spellStart"/>
      <w:r w:rsidR="008B7E6B" w:rsidRPr="00E81F4D">
        <w:rPr>
          <w:rFonts w:ascii="Times New Roman" w:hAnsi="Times New Roman" w:cs="Times New Roman"/>
          <w:sz w:val="24"/>
          <w:szCs w:val="24"/>
        </w:rPr>
        <w:t>Ludonarratives</w:t>
      </w:r>
      <w:proofErr w:type="spellEnd"/>
      <w:r w:rsidR="008B7E6B" w:rsidRPr="00E81F4D">
        <w:rPr>
          <w:rFonts w:ascii="Times New Roman" w:hAnsi="Times New Roman" w:cs="Times New Roman"/>
          <w:sz w:val="24"/>
          <w:szCs w:val="24"/>
        </w:rPr>
        <w:t xml:space="preserve"> come in many forms, including board games such as </w:t>
      </w:r>
      <w:r w:rsidR="008B7E6B" w:rsidRPr="00E81F4D">
        <w:rPr>
          <w:rFonts w:ascii="Times New Roman" w:hAnsi="Times New Roman" w:cs="Times New Roman"/>
          <w:i/>
          <w:iCs/>
          <w:sz w:val="24"/>
          <w:szCs w:val="24"/>
        </w:rPr>
        <w:t>Betrayal at House on the Hill</w:t>
      </w:r>
      <w:r w:rsidR="008B7E6B" w:rsidRPr="00E81F4D">
        <w:rPr>
          <w:rFonts w:ascii="Times New Roman" w:hAnsi="Times New Roman" w:cs="Times New Roman"/>
          <w:sz w:val="24"/>
          <w:szCs w:val="24"/>
        </w:rPr>
        <w:t xml:space="preserve">, tabletop roleplaying games such as </w:t>
      </w:r>
      <w:r w:rsidR="008B7E6B" w:rsidRPr="00E81F4D">
        <w:rPr>
          <w:rFonts w:ascii="Times New Roman" w:hAnsi="Times New Roman" w:cs="Times New Roman"/>
          <w:i/>
          <w:iCs/>
          <w:sz w:val="24"/>
          <w:szCs w:val="24"/>
        </w:rPr>
        <w:t>Dungeons and Dragons</w:t>
      </w:r>
      <w:r w:rsidR="008B7E6B" w:rsidRPr="00E81F4D">
        <w:rPr>
          <w:rFonts w:ascii="Times New Roman" w:hAnsi="Times New Roman" w:cs="Times New Roman"/>
          <w:sz w:val="24"/>
          <w:szCs w:val="24"/>
        </w:rPr>
        <w:t xml:space="preserve">, and videogames such as </w:t>
      </w:r>
      <w:r w:rsidR="008B7E6B" w:rsidRPr="00E81F4D">
        <w:rPr>
          <w:rFonts w:ascii="Times New Roman" w:hAnsi="Times New Roman" w:cs="Times New Roman"/>
          <w:i/>
          <w:iCs/>
          <w:sz w:val="24"/>
          <w:szCs w:val="24"/>
        </w:rPr>
        <w:t>Skyrim</w:t>
      </w:r>
      <w:r w:rsidR="001860A7" w:rsidRPr="00E81F4D">
        <w:rPr>
          <w:rFonts w:ascii="Times New Roman" w:hAnsi="Times New Roman" w:cs="Times New Roman"/>
          <w:sz w:val="24"/>
          <w:szCs w:val="24"/>
        </w:rPr>
        <w:t>” (Sell et al. 28).</w:t>
      </w:r>
      <w:r w:rsidR="001F3CBF" w:rsidRPr="00E81F4D">
        <w:rPr>
          <w:rFonts w:ascii="Times New Roman" w:hAnsi="Times New Roman" w:cs="Times New Roman"/>
          <w:sz w:val="24"/>
          <w:szCs w:val="24"/>
        </w:rPr>
        <w:t xml:space="preserve"> This </w:t>
      </w:r>
      <w:r w:rsidR="00FD58CA" w:rsidRPr="00E81F4D">
        <w:rPr>
          <w:rFonts w:ascii="Times New Roman" w:hAnsi="Times New Roman" w:cs="Times New Roman"/>
          <w:sz w:val="24"/>
          <w:szCs w:val="24"/>
        </w:rPr>
        <w:t>distinction</w:t>
      </w:r>
      <w:r w:rsidR="001F3CBF" w:rsidRPr="00E81F4D">
        <w:rPr>
          <w:rFonts w:ascii="Times New Roman" w:hAnsi="Times New Roman" w:cs="Times New Roman"/>
          <w:sz w:val="24"/>
          <w:szCs w:val="24"/>
        </w:rPr>
        <w:t xml:space="preserve"> means that interactive narratives also take on many forms, bringing them to multiple audiences. </w:t>
      </w:r>
      <w:r w:rsidR="00205C0E" w:rsidRPr="00E81F4D">
        <w:rPr>
          <w:rFonts w:ascii="Times New Roman" w:hAnsi="Times New Roman" w:cs="Times New Roman"/>
          <w:sz w:val="24"/>
          <w:szCs w:val="24"/>
        </w:rPr>
        <w:t xml:space="preserve">Today, while many individuals discover interactive narratives digitally through games, this type of fiction originates </w:t>
      </w:r>
      <w:r w:rsidR="00C85806" w:rsidRPr="00E81F4D">
        <w:rPr>
          <w:rFonts w:ascii="Times New Roman" w:hAnsi="Times New Roman" w:cs="Times New Roman"/>
          <w:sz w:val="24"/>
          <w:szCs w:val="24"/>
        </w:rPr>
        <w:t xml:space="preserve">from books like </w:t>
      </w:r>
      <w:r w:rsidR="00780882" w:rsidRPr="00E81F4D">
        <w:rPr>
          <w:rFonts w:ascii="Times New Roman" w:hAnsi="Times New Roman" w:cs="Times New Roman"/>
          <w:sz w:val="24"/>
          <w:szCs w:val="24"/>
        </w:rPr>
        <w:t xml:space="preserve">“the original Choose Your Own Adventure books; the </w:t>
      </w:r>
      <w:r w:rsidR="00780882" w:rsidRPr="00E81F4D">
        <w:rPr>
          <w:rFonts w:ascii="Times New Roman" w:hAnsi="Times New Roman" w:cs="Times New Roman"/>
          <w:i/>
          <w:iCs/>
          <w:sz w:val="24"/>
          <w:szCs w:val="24"/>
        </w:rPr>
        <w:t>Give Yourself Goosebumps</w:t>
      </w:r>
      <w:r w:rsidR="00F279F1" w:rsidRPr="00E81F4D">
        <w:rPr>
          <w:rFonts w:ascii="Times New Roman" w:hAnsi="Times New Roman" w:cs="Times New Roman"/>
          <w:sz w:val="24"/>
          <w:szCs w:val="24"/>
        </w:rPr>
        <w:t xml:space="preserve"> </w:t>
      </w:r>
      <w:r w:rsidR="00780882" w:rsidRPr="00E81F4D">
        <w:rPr>
          <w:rFonts w:ascii="Times New Roman" w:hAnsi="Times New Roman" w:cs="Times New Roman"/>
          <w:sz w:val="24"/>
          <w:szCs w:val="24"/>
        </w:rPr>
        <w:t>series by R. L. Stine in the late 1990s</w:t>
      </w:r>
      <w:r w:rsidR="00F279F1" w:rsidRPr="00E81F4D">
        <w:rPr>
          <w:rFonts w:ascii="Times New Roman" w:hAnsi="Times New Roman" w:cs="Times New Roman"/>
          <w:sz w:val="24"/>
          <w:szCs w:val="24"/>
        </w:rPr>
        <w:t xml:space="preserve">” (Green and Jenkins 480). However, in general, </w:t>
      </w:r>
      <w:r w:rsidR="000E715A" w:rsidRPr="00E81F4D">
        <w:rPr>
          <w:rFonts w:ascii="Times New Roman" w:hAnsi="Times New Roman" w:cs="Times New Roman"/>
          <w:sz w:val="24"/>
          <w:szCs w:val="24"/>
        </w:rPr>
        <w:t xml:space="preserve">interactive </w:t>
      </w:r>
      <w:proofErr w:type="gramStart"/>
      <w:r w:rsidR="000E715A" w:rsidRPr="00E81F4D">
        <w:rPr>
          <w:rFonts w:ascii="Times New Roman" w:hAnsi="Times New Roman" w:cs="Times New Roman"/>
          <w:sz w:val="24"/>
          <w:szCs w:val="24"/>
        </w:rPr>
        <w:t>fictions connect</w:t>
      </w:r>
      <w:proofErr w:type="gramEnd"/>
      <w:r w:rsidR="000E715A" w:rsidRPr="00E81F4D">
        <w:rPr>
          <w:rFonts w:ascii="Times New Roman" w:hAnsi="Times New Roman" w:cs="Times New Roman"/>
          <w:sz w:val="24"/>
          <w:szCs w:val="24"/>
        </w:rPr>
        <w:t xml:space="preserve"> to a </w:t>
      </w:r>
      <w:r w:rsidR="00E47041">
        <w:rPr>
          <w:rFonts w:ascii="Times New Roman" w:hAnsi="Times New Roman" w:cs="Times New Roman"/>
          <w:sz w:val="24"/>
          <w:szCs w:val="24"/>
        </w:rPr>
        <w:t>broad</w:t>
      </w:r>
      <w:r w:rsidR="000E715A" w:rsidRPr="00E81F4D">
        <w:rPr>
          <w:rFonts w:ascii="Times New Roman" w:hAnsi="Times New Roman" w:cs="Times New Roman"/>
          <w:sz w:val="24"/>
          <w:szCs w:val="24"/>
        </w:rPr>
        <w:t xml:space="preserve"> audience, including children and adults in professional settings.</w:t>
      </w:r>
    </w:p>
    <w:p w14:paraId="30168050" w14:textId="3CF9A3CF" w:rsidR="007F0A4E" w:rsidRPr="00E81F4D" w:rsidRDefault="00E47041" w:rsidP="00E81F4D">
      <w:pPr>
        <w:spacing w:line="480" w:lineRule="auto"/>
        <w:ind w:firstLine="720"/>
        <w:rPr>
          <w:rFonts w:ascii="Times New Roman" w:hAnsi="Times New Roman" w:cs="Times New Roman"/>
          <w:sz w:val="24"/>
          <w:szCs w:val="24"/>
        </w:rPr>
      </w:pPr>
      <w:r>
        <w:rPr>
          <w:rFonts w:ascii="Times New Roman" w:hAnsi="Times New Roman" w:cs="Times New Roman"/>
          <w:sz w:val="24"/>
          <w:szCs w:val="24"/>
        </w:rPr>
        <w:t>Although</w:t>
      </w:r>
      <w:r w:rsidR="00CB1DA0" w:rsidRPr="00E81F4D">
        <w:rPr>
          <w:rFonts w:ascii="Times New Roman" w:hAnsi="Times New Roman" w:cs="Times New Roman"/>
          <w:sz w:val="24"/>
          <w:szCs w:val="24"/>
        </w:rPr>
        <w:t xml:space="preserve"> interactive fiction can take many forms</w:t>
      </w:r>
      <w:r>
        <w:rPr>
          <w:rFonts w:ascii="Times New Roman" w:hAnsi="Times New Roman" w:cs="Times New Roman"/>
          <w:sz w:val="24"/>
          <w:szCs w:val="24"/>
        </w:rPr>
        <w:t>,</w:t>
      </w:r>
      <w:r w:rsidR="00CB1DA0" w:rsidRPr="00E81F4D">
        <w:rPr>
          <w:rFonts w:ascii="Times New Roman" w:hAnsi="Times New Roman" w:cs="Times New Roman"/>
          <w:sz w:val="24"/>
          <w:szCs w:val="24"/>
        </w:rPr>
        <w:t xml:space="preserve"> it is still a developing area of digital storytelling. According to Green and Jenkins</w:t>
      </w:r>
      <w:r w:rsidR="005B7C44" w:rsidRPr="00E81F4D">
        <w:rPr>
          <w:rFonts w:ascii="Times New Roman" w:hAnsi="Times New Roman" w:cs="Times New Roman"/>
          <w:sz w:val="24"/>
          <w:szCs w:val="24"/>
        </w:rPr>
        <w:t>,</w:t>
      </w:r>
      <w:r w:rsidR="00CB1DA0" w:rsidRPr="00E81F4D">
        <w:rPr>
          <w:rFonts w:ascii="Times New Roman" w:hAnsi="Times New Roman" w:cs="Times New Roman"/>
          <w:sz w:val="24"/>
          <w:szCs w:val="24"/>
        </w:rPr>
        <w:t xml:space="preserve"> “</w:t>
      </w:r>
      <w:r w:rsidR="005B7C44" w:rsidRPr="00E81F4D">
        <w:rPr>
          <w:rFonts w:ascii="Times New Roman" w:hAnsi="Times New Roman" w:cs="Times New Roman"/>
          <w:sz w:val="24"/>
          <w:szCs w:val="24"/>
        </w:rPr>
        <w:t xml:space="preserve">Currently, such narratives are not as widely used as other forms of entertainment or entertainment-education,” however, they note that </w:t>
      </w:r>
      <w:r w:rsidR="009E2F23" w:rsidRPr="00E81F4D">
        <w:rPr>
          <w:rFonts w:ascii="Times New Roman" w:hAnsi="Times New Roman" w:cs="Times New Roman"/>
          <w:sz w:val="24"/>
          <w:szCs w:val="24"/>
        </w:rPr>
        <w:t>with recent technology like iPads and Kindles, the variety of storytelling is expanding</w:t>
      </w:r>
      <w:r w:rsidR="005D03AC" w:rsidRPr="00E81F4D">
        <w:rPr>
          <w:rFonts w:ascii="Times New Roman" w:hAnsi="Times New Roman" w:cs="Times New Roman"/>
          <w:sz w:val="24"/>
          <w:szCs w:val="24"/>
        </w:rPr>
        <w:t xml:space="preserve"> (Green and Jenkins </w:t>
      </w:r>
      <w:r w:rsidR="004A2150" w:rsidRPr="00E81F4D">
        <w:rPr>
          <w:rFonts w:ascii="Times New Roman" w:hAnsi="Times New Roman" w:cs="Times New Roman"/>
          <w:sz w:val="24"/>
          <w:szCs w:val="24"/>
        </w:rPr>
        <w:t>480</w:t>
      </w:r>
      <w:r w:rsidR="005D03AC" w:rsidRPr="00E81F4D">
        <w:rPr>
          <w:rFonts w:ascii="Times New Roman" w:hAnsi="Times New Roman" w:cs="Times New Roman"/>
          <w:sz w:val="24"/>
          <w:szCs w:val="24"/>
        </w:rPr>
        <w:t>)</w:t>
      </w:r>
      <w:r w:rsidR="009E2F23" w:rsidRPr="00E81F4D">
        <w:rPr>
          <w:rFonts w:ascii="Times New Roman" w:hAnsi="Times New Roman" w:cs="Times New Roman"/>
          <w:sz w:val="24"/>
          <w:szCs w:val="24"/>
        </w:rPr>
        <w:t xml:space="preserve">. </w:t>
      </w:r>
      <w:r w:rsidR="008A3221">
        <w:rPr>
          <w:rFonts w:ascii="Times New Roman" w:hAnsi="Times New Roman" w:cs="Times New Roman"/>
          <w:sz w:val="24"/>
          <w:szCs w:val="24"/>
        </w:rPr>
        <w:t xml:space="preserve">However, </w:t>
      </w:r>
      <w:r w:rsidR="00E9303F" w:rsidRPr="00E81F4D">
        <w:rPr>
          <w:rFonts w:ascii="Times New Roman" w:hAnsi="Times New Roman" w:cs="Times New Roman"/>
          <w:sz w:val="24"/>
          <w:szCs w:val="24"/>
        </w:rPr>
        <w:t xml:space="preserve">this </w:t>
      </w:r>
      <w:r w:rsidR="005D03AC" w:rsidRPr="00E81F4D">
        <w:rPr>
          <w:rFonts w:ascii="Times New Roman" w:hAnsi="Times New Roman" w:cs="Times New Roman"/>
          <w:sz w:val="24"/>
          <w:szCs w:val="24"/>
        </w:rPr>
        <w:t xml:space="preserve">statement does not reduce </w:t>
      </w:r>
      <w:r w:rsidR="00957EC1">
        <w:rPr>
          <w:rFonts w:ascii="Times New Roman" w:hAnsi="Times New Roman" w:cs="Times New Roman"/>
          <w:sz w:val="24"/>
          <w:szCs w:val="24"/>
        </w:rPr>
        <w:t>interactive narratives’ challenges</w:t>
      </w:r>
      <w:r w:rsidR="005D03AC" w:rsidRPr="00E81F4D">
        <w:rPr>
          <w:rFonts w:ascii="Times New Roman" w:hAnsi="Times New Roman" w:cs="Times New Roman"/>
          <w:sz w:val="24"/>
          <w:szCs w:val="24"/>
        </w:rPr>
        <w:t xml:space="preserve"> with broad </w:t>
      </w:r>
      <w:r w:rsidR="004A2150" w:rsidRPr="00E81F4D">
        <w:rPr>
          <w:rFonts w:ascii="Times New Roman" w:hAnsi="Times New Roman" w:cs="Times New Roman"/>
          <w:sz w:val="24"/>
          <w:szCs w:val="24"/>
        </w:rPr>
        <w:t>audiences</w:t>
      </w:r>
      <w:r w:rsidR="005D03AC" w:rsidRPr="00E81F4D">
        <w:rPr>
          <w:rFonts w:ascii="Times New Roman" w:hAnsi="Times New Roman" w:cs="Times New Roman"/>
          <w:sz w:val="24"/>
          <w:szCs w:val="24"/>
        </w:rPr>
        <w:t>. They are usually marketed towards “youth audiences,” so it</w:t>
      </w:r>
      <w:r w:rsidR="00762715" w:rsidRPr="00E81F4D">
        <w:rPr>
          <w:rFonts w:ascii="Times New Roman" w:hAnsi="Times New Roman" w:cs="Times New Roman"/>
          <w:sz w:val="24"/>
          <w:szCs w:val="24"/>
        </w:rPr>
        <w:t xml:space="preserve"> raises questions of whether “technological issues are greater barrier</w:t>
      </w:r>
      <w:r w:rsidR="0026476C" w:rsidRPr="00E81F4D">
        <w:rPr>
          <w:rFonts w:ascii="Times New Roman" w:hAnsi="Times New Roman" w:cs="Times New Roman"/>
          <w:sz w:val="24"/>
          <w:szCs w:val="24"/>
        </w:rPr>
        <w:t>s for older individuals” (Green and Jenkins 491).</w:t>
      </w:r>
      <w:r w:rsidR="00306958" w:rsidRPr="00E81F4D">
        <w:rPr>
          <w:rFonts w:ascii="Times New Roman" w:hAnsi="Times New Roman" w:cs="Times New Roman"/>
          <w:sz w:val="24"/>
          <w:szCs w:val="24"/>
        </w:rPr>
        <w:t xml:space="preserve"> </w:t>
      </w:r>
      <w:r w:rsidR="00306958" w:rsidRPr="00E81F4D">
        <w:rPr>
          <w:rFonts w:ascii="Times New Roman" w:hAnsi="Times New Roman" w:cs="Times New Roman"/>
          <w:sz w:val="24"/>
          <w:szCs w:val="24"/>
        </w:rPr>
        <w:lastRenderedPageBreak/>
        <w:t xml:space="preserve">Therefore, while interactive narratives </w:t>
      </w:r>
      <w:r w:rsidR="002739FC" w:rsidRPr="00E81F4D">
        <w:rPr>
          <w:rFonts w:ascii="Times New Roman" w:hAnsi="Times New Roman" w:cs="Times New Roman"/>
          <w:sz w:val="24"/>
          <w:szCs w:val="24"/>
        </w:rPr>
        <w:t>reach various people, they tend to primar</w:t>
      </w:r>
      <w:r w:rsidR="00380D63">
        <w:rPr>
          <w:rFonts w:ascii="Times New Roman" w:hAnsi="Times New Roman" w:cs="Times New Roman"/>
          <w:sz w:val="24"/>
          <w:szCs w:val="24"/>
        </w:rPr>
        <w:t>il</w:t>
      </w:r>
      <w:r w:rsidR="002739FC" w:rsidRPr="00E81F4D">
        <w:rPr>
          <w:rFonts w:ascii="Times New Roman" w:hAnsi="Times New Roman" w:cs="Times New Roman"/>
          <w:sz w:val="24"/>
          <w:szCs w:val="24"/>
        </w:rPr>
        <w:t xml:space="preserve">y attract younger audiences or those who grew up </w:t>
      </w:r>
      <w:r w:rsidR="00FE6ED7" w:rsidRPr="00E81F4D">
        <w:rPr>
          <w:rFonts w:ascii="Times New Roman" w:hAnsi="Times New Roman" w:cs="Times New Roman"/>
          <w:sz w:val="24"/>
          <w:szCs w:val="24"/>
        </w:rPr>
        <w:t xml:space="preserve">enjoying them. </w:t>
      </w:r>
    </w:p>
    <w:p w14:paraId="7C800534" w14:textId="481D117B" w:rsidR="00036691" w:rsidRPr="00E81F4D" w:rsidRDefault="006973D6" w:rsidP="00E81F4D">
      <w:pPr>
        <w:spacing w:line="480" w:lineRule="auto"/>
        <w:ind w:firstLine="720"/>
        <w:rPr>
          <w:rFonts w:ascii="Times New Roman" w:hAnsi="Times New Roman" w:cs="Times New Roman"/>
          <w:sz w:val="24"/>
          <w:szCs w:val="24"/>
        </w:rPr>
      </w:pPr>
      <w:r w:rsidRPr="00E81F4D">
        <w:rPr>
          <w:rFonts w:ascii="Times New Roman" w:hAnsi="Times New Roman" w:cs="Times New Roman"/>
          <w:sz w:val="24"/>
          <w:szCs w:val="24"/>
        </w:rPr>
        <w:t>However, when understanding what interactive narratives are and who are their primary audience, the lines between inter</w:t>
      </w:r>
      <w:r w:rsidR="00607593" w:rsidRPr="00E81F4D">
        <w:rPr>
          <w:rFonts w:ascii="Times New Roman" w:hAnsi="Times New Roman" w:cs="Times New Roman"/>
          <w:sz w:val="24"/>
          <w:szCs w:val="24"/>
        </w:rPr>
        <w:t xml:space="preserve">active fiction and games can blur. In the digital world, interactive stories usually come across as some type of </w:t>
      </w:r>
      <w:r w:rsidR="00F94539" w:rsidRPr="00E81F4D">
        <w:rPr>
          <w:rFonts w:ascii="Times New Roman" w:hAnsi="Times New Roman" w:cs="Times New Roman"/>
          <w:sz w:val="24"/>
          <w:szCs w:val="24"/>
        </w:rPr>
        <w:t xml:space="preserve">gaming experience. </w:t>
      </w:r>
      <w:r w:rsidR="00950DE8" w:rsidRPr="00E81F4D">
        <w:rPr>
          <w:rFonts w:ascii="Times New Roman" w:hAnsi="Times New Roman" w:cs="Times New Roman"/>
          <w:sz w:val="24"/>
          <w:szCs w:val="24"/>
        </w:rPr>
        <w:t xml:space="preserve">For example, </w:t>
      </w:r>
      <w:r w:rsidR="00950DE8" w:rsidRPr="00E81F4D">
        <w:rPr>
          <w:rFonts w:ascii="Times New Roman" w:hAnsi="Times New Roman" w:cs="Times New Roman"/>
          <w:i/>
          <w:iCs/>
          <w:sz w:val="24"/>
          <w:szCs w:val="24"/>
        </w:rPr>
        <w:t xml:space="preserve">Stardew Valley </w:t>
      </w:r>
      <w:r w:rsidR="00950DE8" w:rsidRPr="00E81F4D">
        <w:rPr>
          <w:rFonts w:ascii="Times New Roman" w:hAnsi="Times New Roman" w:cs="Times New Roman"/>
          <w:sz w:val="24"/>
          <w:szCs w:val="24"/>
        </w:rPr>
        <w:t xml:space="preserve">by </w:t>
      </w:r>
      <w:proofErr w:type="spellStart"/>
      <w:r w:rsidR="00C7573C" w:rsidRPr="00E81F4D">
        <w:rPr>
          <w:rFonts w:ascii="Times New Roman" w:hAnsi="Times New Roman" w:cs="Times New Roman"/>
          <w:sz w:val="24"/>
          <w:szCs w:val="24"/>
        </w:rPr>
        <w:t>ConcernedApe</w:t>
      </w:r>
      <w:proofErr w:type="spellEnd"/>
      <w:r w:rsidR="00C7573C" w:rsidRPr="00E81F4D">
        <w:rPr>
          <w:rFonts w:ascii="Times New Roman" w:hAnsi="Times New Roman" w:cs="Times New Roman"/>
          <w:sz w:val="24"/>
          <w:szCs w:val="24"/>
        </w:rPr>
        <w:t xml:space="preserve"> is an interactive game where players </w:t>
      </w:r>
      <w:r w:rsidR="00AB1273" w:rsidRPr="00E81F4D">
        <w:rPr>
          <w:rFonts w:ascii="Times New Roman" w:hAnsi="Times New Roman" w:cs="Times New Roman"/>
          <w:sz w:val="24"/>
          <w:szCs w:val="24"/>
        </w:rPr>
        <w:t xml:space="preserve">create their farms, develop relationships with neighbors, and complete missions. The power in </w:t>
      </w:r>
      <w:r w:rsidR="00AB1273" w:rsidRPr="00E81F4D">
        <w:rPr>
          <w:rFonts w:ascii="Times New Roman" w:hAnsi="Times New Roman" w:cs="Times New Roman"/>
          <w:i/>
          <w:iCs/>
          <w:sz w:val="24"/>
          <w:szCs w:val="24"/>
        </w:rPr>
        <w:t xml:space="preserve">Stardew Valley </w:t>
      </w:r>
      <w:r w:rsidR="00AB1273" w:rsidRPr="00E81F4D">
        <w:rPr>
          <w:rFonts w:ascii="Times New Roman" w:hAnsi="Times New Roman" w:cs="Times New Roman"/>
          <w:sz w:val="24"/>
          <w:szCs w:val="24"/>
        </w:rPr>
        <w:t xml:space="preserve">is ultimately with the player, despite their </w:t>
      </w:r>
      <w:r w:rsidR="00DF605F" w:rsidRPr="00E81F4D">
        <w:rPr>
          <w:rFonts w:ascii="Times New Roman" w:hAnsi="Times New Roman" w:cs="Times New Roman"/>
          <w:sz w:val="24"/>
          <w:szCs w:val="24"/>
        </w:rPr>
        <w:t>being a loose plotline; it is the players choices that decided when and how the game ends</w:t>
      </w:r>
      <w:r w:rsidR="0056792A" w:rsidRPr="00E81F4D">
        <w:rPr>
          <w:rFonts w:ascii="Times New Roman" w:hAnsi="Times New Roman" w:cs="Times New Roman"/>
          <w:sz w:val="24"/>
          <w:szCs w:val="24"/>
        </w:rPr>
        <w:t xml:space="preserve">, offering any opportunities for </w:t>
      </w:r>
      <w:r w:rsidR="00AE3147" w:rsidRPr="00E81F4D">
        <w:rPr>
          <w:rFonts w:ascii="Times New Roman" w:hAnsi="Times New Roman" w:cs="Times New Roman"/>
          <w:sz w:val="24"/>
          <w:szCs w:val="24"/>
        </w:rPr>
        <w:t>the “</w:t>
      </w:r>
      <w:proofErr w:type="spellStart"/>
      <w:r w:rsidR="00AE3147" w:rsidRPr="00E81F4D">
        <w:rPr>
          <w:rFonts w:ascii="Times New Roman" w:hAnsi="Times New Roman" w:cs="Times New Roman"/>
          <w:sz w:val="24"/>
          <w:szCs w:val="24"/>
        </w:rPr>
        <w:t>replayability</w:t>
      </w:r>
      <w:proofErr w:type="spellEnd"/>
      <w:r w:rsidR="00AE3147" w:rsidRPr="00E81F4D">
        <w:rPr>
          <w:rFonts w:ascii="Times New Roman" w:hAnsi="Times New Roman" w:cs="Times New Roman"/>
          <w:sz w:val="24"/>
          <w:szCs w:val="24"/>
        </w:rPr>
        <w:t xml:space="preserve">” central to interactive fiction (Sell et al. </w:t>
      </w:r>
      <w:r w:rsidR="00680998" w:rsidRPr="00E81F4D">
        <w:rPr>
          <w:rFonts w:ascii="Times New Roman" w:hAnsi="Times New Roman" w:cs="Times New Roman"/>
          <w:sz w:val="24"/>
          <w:szCs w:val="24"/>
        </w:rPr>
        <w:t xml:space="preserve">33). </w:t>
      </w:r>
      <w:r w:rsidR="00361A09" w:rsidRPr="00E81F4D">
        <w:rPr>
          <w:rFonts w:ascii="Times New Roman" w:hAnsi="Times New Roman" w:cs="Times New Roman"/>
          <w:sz w:val="24"/>
          <w:szCs w:val="24"/>
        </w:rPr>
        <w:t xml:space="preserve">However, some researchers have </w:t>
      </w:r>
      <w:r w:rsidR="00E10C3F" w:rsidRPr="00E81F4D">
        <w:rPr>
          <w:rFonts w:ascii="Times New Roman" w:hAnsi="Times New Roman" w:cs="Times New Roman"/>
          <w:sz w:val="24"/>
          <w:szCs w:val="24"/>
        </w:rPr>
        <w:t xml:space="preserve">issues with the degree of interactivity in video games, arguing that </w:t>
      </w:r>
      <w:r w:rsidR="00D9757C" w:rsidRPr="00E81F4D">
        <w:rPr>
          <w:rFonts w:ascii="Times New Roman" w:hAnsi="Times New Roman" w:cs="Times New Roman"/>
          <w:sz w:val="24"/>
          <w:szCs w:val="24"/>
        </w:rPr>
        <w:t xml:space="preserve">it makes them different from interactive narratives. </w:t>
      </w:r>
      <w:r w:rsidR="00380D63">
        <w:rPr>
          <w:rFonts w:ascii="Times New Roman" w:hAnsi="Times New Roman" w:cs="Times New Roman"/>
          <w:sz w:val="24"/>
          <w:szCs w:val="24"/>
        </w:rPr>
        <w:t>For example, G</w:t>
      </w:r>
      <w:r w:rsidR="00D9757C" w:rsidRPr="00E81F4D">
        <w:rPr>
          <w:rFonts w:ascii="Times New Roman" w:hAnsi="Times New Roman" w:cs="Times New Roman"/>
          <w:sz w:val="24"/>
          <w:szCs w:val="24"/>
        </w:rPr>
        <w:t xml:space="preserve">reen and Jenkins </w:t>
      </w:r>
      <w:r w:rsidR="00380D63">
        <w:rPr>
          <w:rFonts w:ascii="Times New Roman" w:hAnsi="Times New Roman" w:cs="Times New Roman"/>
          <w:sz w:val="24"/>
          <w:szCs w:val="24"/>
        </w:rPr>
        <w:t>say</w:t>
      </w:r>
      <w:r w:rsidR="00D9757C" w:rsidRPr="00E81F4D">
        <w:rPr>
          <w:rFonts w:ascii="Times New Roman" w:hAnsi="Times New Roman" w:cs="Times New Roman"/>
          <w:sz w:val="24"/>
          <w:szCs w:val="24"/>
        </w:rPr>
        <w:t xml:space="preserve"> that “</w:t>
      </w:r>
      <w:r w:rsidR="008B1041" w:rsidRPr="00E81F4D">
        <w:rPr>
          <w:rFonts w:ascii="Times New Roman" w:hAnsi="Times New Roman" w:cs="Times New Roman"/>
          <w:sz w:val="24"/>
          <w:szCs w:val="24"/>
        </w:rPr>
        <w:t xml:space="preserve">video games engage different mechanisms of involvement (e.g., hand–eye coordination, competition, desire to improve skills), which are not relevant for interactive narratives. In contrast, our model addresses cases where the storyline is the most important element, and the interactivity serves to guide the narrative along different pathways” (Green and Jenkins </w:t>
      </w:r>
      <w:r w:rsidR="00E81DD2" w:rsidRPr="00E81F4D">
        <w:rPr>
          <w:rFonts w:ascii="Times New Roman" w:hAnsi="Times New Roman" w:cs="Times New Roman"/>
          <w:sz w:val="24"/>
          <w:szCs w:val="24"/>
        </w:rPr>
        <w:t xml:space="preserve">482). In this case, </w:t>
      </w:r>
      <w:r w:rsidR="00E81DD2" w:rsidRPr="00E81F4D">
        <w:rPr>
          <w:rFonts w:ascii="Times New Roman" w:hAnsi="Times New Roman" w:cs="Times New Roman"/>
          <w:i/>
          <w:iCs/>
          <w:sz w:val="24"/>
          <w:szCs w:val="24"/>
        </w:rPr>
        <w:t>Stardew Valley</w:t>
      </w:r>
      <w:r w:rsidR="00E81DD2" w:rsidRPr="00E81F4D">
        <w:rPr>
          <w:rFonts w:ascii="Times New Roman" w:hAnsi="Times New Roman" w:cs="Times New Roman"/>
          <w:sz w:val="24"/>
          <w:szCs w:val="24"/>
        </w:rPr>
        <w:t xml:space="preserve"> would be somewhat different </w:t>
      </w:r>
      <w:r w:rsidR="009E3AC0">
        <w:rPr>
          <w:rFonts w:ascii="Times New Roman" w:hAnsi="Times New Roman" w:cs="Times New Roman"/>
          <w:sz w:val="24"/>
          <w:szCs w:val="24"/>
        </w:rPr>
        <w:t>from</w:t>
      </w:r>
      <w:r w:rsidR="00E81DD2" w:rsidRPr="00E81F4D">
        <w:rPr>
          <w:rFonts w:ascii="Times New Roman" w:hAnsi="Times New Roman" w:cs="Times New Roman"/>
          <w:sz w:val="24"/>
          <w:szCs w:val="24"/>
        </w:rPr>
        <w:t xml:space="preserve"> </w:t>
      </w:r>
      <w:r w:rsidR="007A5EAF" w:rsidRPr="00E81F4D">
        <w:rPr>
          <w:rFonts w:ascii="Times New Roman" w:hAnsi="Times New Roman" w:cs="Times New Roman"/>
          <w:sz w:val="24"/>
          <w:szCs w:val="24"/>
        </w:rPr>
        <w:t>other interactive fiction; however, in rebuttal</w:t>
      </w:r>
      <w:r w:rsidR="009E3AC0">
        <w:rPr>
          <w:rFonts w:ascii="Times New Roman" w:hAnsi="Times New Roman" w:cs="Times New Roman"/>
          <w:sz w:val="24"/>
          <w:szCs w:val="24"/>
        </w:rPr>
        <w:t>,</w:t>
      </w:r>
      <w:r w:rsidR="007A5EAF" w:rsidRPr="00E81F4D">
        <w:rPr>
          <w:rFonts w:ascii="Times New Roman" w:hAnsi="Times New Roman" w:cs="Times New Roman"/>
          <w:sz w:val="24"/>
          <w:szCs w:val="24"/>
        </w:rPr>
        <w:t xml:space="preserve"> it is </w:t>
      </w:r>
      <w:r w:rsidR="00447E77">
        <w:rPr>
          <w:rFonts w:ascii="Times New Roman" w:hAnsi="Times New Roman" w:cs="Times New Roman"/>
          <w:sz w:val="24"/>
          <w:szCs w:val="24"/>
        </w:rPr>
        <w:t>essential</w:t>
      </w:r>
      <w:r w:rsidR="007A5EAF" w:rsidRPr="00E81F4D">
        <w:rPr>
          <w:rFonts w:ascii="Times New Roman" w:hAnsi="Times New Roman" w:cs="Times New Roman"/>
          <w:sz w:val="24"/>
          <w:szCs w:val="24"/>
        </w:rPr>
        <w:t xml:space="preserve"> to note the complexity and variety of </w:t>
      </w:r>
      <w:r w:rsidR="005347A0" w:rsidRPr="00E81F4D">
        <w:rPr>
          <w:rFonts w:ascii="Times New Roman" w:hAnsi="Times New Roman" w:cs="Times New Roman"/>
          <w:sz w:val="24"/>
          <w:szCs w:val="24"/>
        </w:rPr>
        <w:t>games.</w:t>
      </w:r>
      <w:r w:rsidR="00036691" w:rsidRPr="00E81F4D">
        <w:rPr>
          <w:rFonts w:ascii="Times New Roman" w:hAnsi="Times New Roman" w:cs="Times New Roman"/>
          <w:sz w:val="24"/>
          <w:szCs w:val="24"/>
        </w:rPr>
        <w:t xml:space="preserve"> </w:t>
      </w:r>
    </w:p>
    <w:p w14:paraId="650DCED3" w14:textId="352ECBF2" w:rsidR="008B1041" w:rsidRPr="00E81F4D" w:rsidRDefault="005347A0" w:rsidP="00E81F4D">
      <w:pPr>
        <w:spacing w:line="480" w:lineRule="auto"/>
        <w:ind w:firstLine="720"/>
        <w:rPr>
          <w:rFonts w:ascii="Times New Roman" w:hAnsi="Times New Roman" w:cs="Times New Roman"/>
          <w:sz w:val="24"/>
          <w:szCs w:val="24"/>
        </w:rPr>
      </w:pPr>
      <w:r w:rsidRPr="00E81F4D">
        <w:rPr>
          <w:rFonts w:ascii="Times New Roman" w:hAnsi="Times New Roman" w:cs="Times New Roman"/>
          <w:sz w:val="24"/>
          <w:szCs w:val="24"/>
        </w:rPr>
        <w:t>Two more examples of interactive narratives include Mis</w:t>
      </w:r>
      <w:r w:rsidR="00AF1BE0" w:rsidRPr="00E81F4D">
        <w:rPr>
          <w:rFonts w:ascii="Times New Roman" w:hAnsi="Times New Roman" w:cs="Times New Roman"/>
          <w:sz w:val="24"/>
          <w:szCs w:val="24"/>
        </w:rPr>
        <w:t xml:space="preserve">hka Jenkins </w:t>
      </w:r>
      <w:proofErr w:type="spellStart"/>
      <w:r w:rsidR="00AF1BE0" w:rsidRPr="00E81F4D">
        <w:rPr>
          <w:rFonts w:ascii="Times New Roman" w:hAnsi="Times New Roman" w:cs="Times New Roman"/>
          <w:i/>
          <w:iCs/>
          <w:sz w:val="24"/>
          <w:szCs w:val="24"/>
        </w:rPr>
        <w:t>Wayhaven</w:t>
      </w:r>
      <w:proofErr w:type="spellEnd"/>
      <w:r w:rsidR="00AF1BE0" w:rsidRPr="00E81F4D">
        <w:rPr>
          <w:rFonts w:ascii="Times New Roman" w:hAnsi="Times New Roman" w:cs="Times New Roman"/>
          <w:i/>
          <w:iCs/>
          <w:sz w:val="24"/>
          <w:szCs w:val="24"/>
        </w:rPr>
        <w:t xml:space="preserve"> Chronicles</w:t>
      </w:r>
      <w:r w:rsidR="00AF1BE0" w:rsidRPr="00E81F4D">
        <w:rPr>
          <w:rFonts w:ascii="Times New Roman" w:hAnsi="Times New Roman" w:cs="Times New Roman"/>
          <w:sz w:val="24"/>
          <w:szCs w:val="24"/>
        </w:rPr>
        <w:t xml:space="preserve">, an ongoing interactive fantasy novel game, and </w:t>
      </w:r>
      <w:r w:rsidR="00936C94" w:rsidRPr="00E81F4D">
        <w:rPr>
          <w:rFonts w:ascii="Times New Roman" w:hAnsi="Times New Roman" w:cs="Times New Roman"/>
          <w:i/>
          <w:iCs/>
          <w:sz w:val="24"/>
          <w:szCs w:val="24"/>
        </w:rPr>
        <w:t>Vampire Night Road</w:t>
      </w:r>
      <w:r w:rsidR="00936C94" w:rsidRPr="00E81F4D">
        <w:rPr>
          <w:rFonts w:ascii="Times New Roman" w:hAnsi="Times New Roman" w:cs="Times New Roman"/>
          <w:sz w:val="24"/>
          <w:szCs w:val="24"/>
        </w:rPr>
        <w:t xml:space="preserve">, another </w:t>
      </w:r>
      <w:r w:rsidR="00307D13" w:rsidRPr="00E81F4D">
        <w:rPr>
          <w:rFonts w:ascii="Times New Roman" w:hAnsi="Times New Roman" w:cs="Times New Roman"/>
          <w:sz w:val="24"/>
          <w:szCs w:val="24"/>
        </w:rPr>
        <w:t xml:space="preserve">interactive novel game by Kyle Marquis. While </w:t>
      </w:r>
      <w:proofErr w:type="gramStart"/>
      <w:r w:rsidR="00307D13" w:rsidRPr="00E81F4D">
        <w:rPr>
          <w:rFonts w:ascii="Times New Roman" w:hAnsi="Times New Roman" w:cs="Times New Roman"/>
          <w:sz w:val="24"/>
          <w:szCs w:val="24"/>
        </w:rPr>
        <w:t>both of these</w:t>
      </w:r>
      <w:proofErr w:type="gramEnd"/>
      <w:r w:rsidR="00307D13" w:rsidRPr="00E81F4D">
        <w:rPr>
          <w:rFonts w:ascii="Times New Roman" w:hAnsi="Times New Roman" w:cs="Times New Roman"/>
          <w:sz w:val="24"/>
          <w:szCs w:val="24"/>
        </w:rPr>
        <w:t xml:space="preserve"> examples appear as interactive novels, they are marketed as games </w:t>
      </w:r>
      <w:r w:rsidR="009F50D0" w:rsidRPr="00E81F4D">
        <w:rPr>
          <w:rFonts w:ascii="Times New Roman" w:hAnsi="Times New Roman" w:cs="Times New Roman"/>
          <w:sz w:val="24"/>
          <w:szCs w:val="24"/>
        </w:rPr>
        <w:t xml:space="preserve">by companies like Choice of Games and </w:t>
      </w:r>
      <w:r w:rsidR="00AE1C89" w:rsidRPr="00E81F4D">
        <w:rPr>
          <w:rFonts w:ascii="Times New Roman" w:hAnsi="Times New Roman" w:cs="Times New Roman"/>
          <w:sz w:val="24"/>
          <w:szCs w:val="24"/>
        </w:rPr>
        <w:t>Hosted Games. They are also both available as free demos and paid-to-play formats</w:t>
      </w:r>
      <w:r w:rsidR="00560A23" w:rsidRPr="00E81F4D">
        <w:rPr>
          <w:rFonts w:ascii="Times New Roman" w:hAnsi="Times New Roman" w:cs="Times New Roman"/>
          <w:sz w:val="24"/>
          <w:szCs w:val="24"/>
        </w:rPr>
        <w:t xml:space="preserve"> on multiple gaming </w:t>
      </w:r>
      <w:r w:rsidR="00560A23" w:rsidRPr="00E81F4D">
        <w:rPr>
          <w:rFonts w:ascii="Times New Roman" w:hAnsi="Times New Roman" w:cs="Times New Roman"/>
          <w:sz w:val="24"/>
          <w:szCs w:val="24"/>
        </w:rPr>
        <w:lastRenderedPageBreak/>
        <w:t>platforms like Steam</w:t>
      </w:r>
      <w:r w:rsidR="008935B2" w:rsidRPr="00E81F4D">
        <w:rPr>
          <w:rFonts w:ascii="Times New Roman" w:hAnsi="Times New Roman" w:cs="Times New Roman"/>
          <w:sz w:val="24"/>
          <w:szCs w:val="24"/>
        </w:rPr>
        <w:t xml:space="preserve"> Powered</w:t>
      </w:r>
      <w:r w:rsidR="00560A23" w:rsidRPr="00E81F4D">
        <w:rPr>
          <w:rFonts w:ascii="Times New Roman" w:hAnsi="Times New Roman" w:cs="Times New Roman"/>
          <w:sz w:val="24"/>
          <w:szCs w:val="24"/>
        </w:rPr>
        <w:t xml:space="preserve"> and Google Play</w:t>
      </w:r>
      <w:r w:rsidR="00AE1C89" w:rsidRPr="00E81F4D">
        <w:rPr>
          <w:rFonts w:ascii="Times New Roman" w:hAnsi="Times New Roman" w:cs="Times New Roman"/>
          <w:sz w:val="24"/>
          <w:szCs w:val="24"/>
        </w:rPr>
        <w:t>.</w:t>
      </w:r>
      <w:r w:rsidR="00A67018">
        <w:rPr>
          <w:rFonts w:ascii="Times New Roman" w:hAnsi="Times New Roman" w:cs="Times New Roman"/>
          <w:sz w:val="24"/>
          <w:szCs w:val="24"/>
        </w:rPr>
        <w:t xml:space="preserve"> However,</w:t>
      </w:r>
      <w:r w:rsidR="00AE1C89" w:rsidRPr="00E81F4D">
        <w:rPr>
          <w:rFonts w:ascii="Times New Roman" w:hAnsi="Times New Roman" w:cs="Times New Roman"/>
          <w:sz w:val="24"/>
          <w:szCs w:val="24"/>
        </w:rPr>
        <w:t xml:space="preserve"> </w:t>
      </w:r>
      <w:proofErr w:type="spellStart"/>
      <w:r w:rsidR="007F00F0" w:rsidRPr="00E81F4D">
        <w:rPr>
          <w:rFonts w:ascii="Times New Roman" w:hAnsi="Times New Roman" w:cs="Times New Roman"/>
          <w:i/>
          <w:iCs/>
          <w:sz w:val="24"/>
          <w:szCs w:val="24"/>
        </w:rPr>
        <w:t>Wayhaven</w:t>
      </w:r>
      <w:proofErr w:type="spellEnd"/>
      <w:r w:rsidR="007F00F0" w:rsidRPr="00E81F4D">
        <w:rPr>
          <w:rFonts w:ascii="Times New Roman" w:hAnsi="Times New Roman" w:cs="Times New Roman"/>
          <w:i/>
          <w:iCs/>
          <w:sz w:val="24"/>
          <w:szCs w:val="24"/>
        </w:rPr>
        <w:t xml:space="preserve"> Chronicles </w:t>
      </w:r>
      <w:r w:rsidR="007F00F0" w:rsidRPr="00E81F4D">
        <w:rPr>
          <w:rFonts w:ascii="Times New Roman" w:hAnsi="Times New Roman" w:cs="Times New Roman"/>
          <w:sz w:val="24"/>
          <w:szCs w:val="24"/>
        </w:rPr>
        <w:t xml:space="preserve">and </w:t>
      </w:r>
      <w:r w:rsidR="007F00F0" w:rsidRPr="00E81F4D">
        <w:rPr>
          <w:rFonts w:ascii="Times New Roman" w:hAnsi="Times New Roman" w:cs="Times New Roman"/>
          <w:i/>
          <w:iCs/>
          <w:sz w:val="24"/>
          <w:szCs w:val="24"/>
        </w:rPr>
        <w:t>Vampire Night Road</w:t>
      </w:r>
      <w:r w:rsidR="007F00F0" w:rsidRPr="00E81F4D">
        <w:rPr>
          <w:rFonts w:ascii="Times New Roman" w:hAnsi="Times New Roman" w:cs="Times New Roman"/>
          <w:sz w:val="24"/>
          <w:szCs w:val="24"/>
        </w:rPr>
        <w:t xml:space="preserve"> are different from typical or popular gaming series in that, unlike video games like </w:t>
      </w:r>
      <w:r w:rsidR="007F00F0" w:rsidRPr="00E81F4D">
        <w:rPr>
          <w:rFonts w:ascii="Times New Roman" w:hAnsi="Times New Roman" w:cs="Times New Roman"/>
          <w:i/>
          <w:iCs/>
          <w:sz w:val="24"/>
          <w:szCs w:val="24"/>
        </w:rPr>
        <w:t>Stardew Valley</w:t>
      </w:r>
      <w:r w:rsidR="007F00F0" w:rsidRPr="00E81F4D">
        <w:rPr>
          <w:rFonts w:ascii="Times New Roman" w:hAnsi="Times New Roman" w:cs="Times New Roman"/>
          <w:sz w:val="24"/>
          <w:szCs w:val="24"/>
        </w:rPr>
        <w:t>, Jenkins</w:t>
      </w:r>
      <w:r w:rsidR="00A67018">
        <w:rPr>
          <w:rFonts w:ascii="Times New Roman" w:hAnsi="Times New Roman" w:cs="Times New Roman"/>
          <w:sz w:val="24"/>
          <w:szCs w:val="24"/>
        </w:rPr>
        <w:t>,</w:t>
      </w:r>
      <w:r w:rsidR="007F00F0" w:rsidRPr="00E81F4D">
        <w:rPr>
          <w:rFonts w:ascii="Times New Roman" w:hAnsi="Times New Roman" w:cs="Times New Roman"/>
          <w:sz w:val="24"/>
          <w:szCs w:val="24"/>
        </w:rPr>
        <w:t xml:space="preserve"> and Marquis’s works do not include graphics. </w:t>
      </w:r>
      <w:r w:rsidR="00A67018">
        <w:rPr>
          <w:rFonts w:ascii="Times New Roman" w:hAnsi="Times New Roman" w:cs="Times New Roman"/>
          <w:sz w:val="24"/>
          <w:szCs w:val="24"/>
        </w:rPr>
        <w:t>B</w:t>
      </w:r>
      <w:r w:rsidR="007F00F0" w:rsidRPr="00E81F4D">
        <w:rPr>
          <w:rFonts w:ascii="Times New Roman" w:hAnsi="Times New Roman" w:cs="Times New Roman"/>
          <w:sz w:val="24"/>
          <w:szCs w:val="24"/>
        </w:rPr>
        <w:t xml:space="preserve">oth interactive novels </w:t>
      </w:r>
      <w:r w:rsidR="005C305C" w:rsidRPr="00E81F4D">
        <w:rPr>
          <w:rFonts w:ascii="Times New Roman" w:hAnsi="Times New Roman" w:cs="Times New Roman"/>
          <w:sz w:val="24"/>
          <w:szCs w:val="24"/>
        </w:rPr>
        <w:t xml:space="preserve">feature little to no pictures </w:t>
      </w:r>
      <w:r w:rsidR="00A67018">
        <w:rPr>
          <w:rFonts w:ascii="Times New Roman" w:hAnsi="Times New Roman" w:cs="Times New Roman"/>
          <w:sz w:val="24"/>
          <w:szCs w:val="24"/>
        </w:rPr>
        <w:t xml:space="preserve">like </w:t>
      </w:r>
      <w:r w:rsidR="005C305C" w:rsidRPr="00E81F4D">
        <w:rPr>
          <w:rFonts w:ascii="Times New Roman" w:hAnsi="Times New Roman" w:cs="Times New Roman"/>
          <w:sz w:val="24"/>
          <w:szCs w:val="24"/>
        </w:rPr>
        <w:t xml:space="preserve">in </w:t>
      </w:r>
      <w:r w:rsidR="00C07CE4">
        <w:rPr>
          <w:rFonts w:ascii="Times New Roman" w:hAnsi="Times New Roman" w:cs="Times New Roman"/>
          <w:sz w:val="24"/>
          <w:szCs w:val="24"/>
        </w:rPr>
        <w:t>other</w:t>
      </w:r>
      <w:r w:rsidR="005C305C" w:rsidRPr="00E81F4D">
        <w:rPr>
          <w:rFonts w:ascii="Times New Roman" w:hAnsi="Times New Roman" w:cs="Times New Roman"/>
          <w:sz w:val="24"/>
          <w:szCs w:val="24"/>
        </w:rPr>
        <w:t xml:space="preserve"> game</w:t>
      </w:r>
      <w:r w:rsidR="00A67018">
        <w:rPr>
          <w:rFonts w:ascii="Times New Roman" w:hAnsi="Times New Roman" w:cs="Times New Roman"/>
          <w:sz w:val="24"/>
          <w:szCs w:val="24"/>
        </w:rPr>
        <w:t>s. Still,</w:t>
      </w:r>
      <w:r w:rsidR="005C305C" w:rsidRPr="00E81F4D">
        <w:rPr>
          <w:rFonts w:ascii="Times New Roman" w:hAnsi="Times New Roman" w:cs="Times New Roman"/>
          <w:sz w:val="24"/>
          <w:szCs w:val="24"/>
        </w:rPr>
        <w:t xml:space="preserve"> the authors and fans might circulate artwork for things like clothes and furniture </w:t>
      </w:r>
      <w:r w:rsidR="00860CA1" w:rsidRPr="00E81F4D">
        <w:rPr>
          <w:rFonts w:ascii="Times New Roman" w:hAnsi="Times New Roman" w:cs="Times New Roman"/>
          <w:sz w:val="24"/>
          <w:szCs w:val="24"/>
        </w:rPr>
        <w:t>aesthetics</w:t>
      </w:r>
      <w:r w:rsidR="005C305C" w:rsidRPr="00E81F4D">
        <w:rPr>
          <w:rFonts w:ascii="Times New Roman" w:hAnsi="Times New Roman" w:cs="Times New Roman"/>
          <w:sz w:val="24"/>
          <w:szCs w:val="24"/>
        </w:rPr>
        <w:t xml:space="preserve"> to </w:t>
      </w:r>
      <w:r w:rsidR="00C64E77" w:rsidRPr="00E81F4D">
        <w:rPr>
          <w:rFonts w:ascii="Times New Roman" w:hAnsi="Times New Roman" w:cs="Times New Roman"/>
          <w:sz w:val="24"/>
          <w:szCs w:val="24"/>
        </w:rPr>
        <w:t>establish look and atmosphere or character images. However, in these cases, these images are not in the novel or game</w:t>
      </w:r>
      <w:r w:rsidR="00A67018">
        <w:rPr>
          <w:rFonts w:ascii="Times New Roman" w:hAnsi="Times New Roman" w:cs="Times New Roman"/>
          <w:sz w:val="24"/>
          <w:szCs w:val="24"/>
        </w:rPr>
        <w:t>,</w:t>
      </w:r>
      <w:r w:rsidR="00C64E77" w:rsidRPr="00E81F4D">
        <w:rPr>
          <w:rFonts w:ascii="Times New Roman" w:hAnsi="Times New Roman" w:cs="Times New Roman"/>
          <w:sz w:val="24"/>
          <w:szCs w:val="24"/>
        </w:rPr>
        <w:t xml:space="preserve"> and </w:t>
      </w:r>
      <w:r w:rsidR="00860CA1" w:rsidRPr="00E81F4D">
        <w:rPr>
          <w:rFonts w:ascii="Times New Roman" w:hAnsi="Times New Roman" w:cs="Times New Roman"/>
          <w:sz w:val="24"/>
          <w:szCs w:val="24"/>
        </w:rPr>
        <w:t xml:space="preserve">audiences must be part of the fanbase or community to interact with them. However, Jenkins and Marquis’s works do include </w:t>
      </w:r>
      <w:r w:rsidR="00FC1F76" w:rsidRPr="00E81F4D">
        <w:rPr>
          <w:rFonts w:ascii="Times New Roman" w:hAnsi="Times New Roman" w:cs="Times New Roman"/>
          <w:sz w:val="24"/>
          <w:szCs w:val="24"/>
        </w:rPr>
        <w:t xml:space="preserve">a stat system, like other video games, including </w:t>
      </w:r>
      <w:r w:rsidR="00FC1F76" w:rsidRPr="00E81F4D">
        <w:rPr>
          <w:rFonts w:ascii="Times New Roman" w:hAnsi="Times New Roman" w:cs="Times New Roman"/>
          <w:i/>
          <w:iCs/>
          <w:sz w:val="24"/>
          <w:szCs w:val="24"/>
        </w:rPr>
        <w:t>Stardew Valley</w:t>
      </w:r>
      <w:r w:rsidR="00FC1F76" w:rsidRPr="00E81F4D">
        <w:rPr>
          <w:rFonts w:ascii="Times New Roman" w:hAnsi="Times New Roman" w:cs="Times New Roman"/>
          <w:sz w:val="24"/>
          <w:szCs w:val="24"/>
        </w:rPr>
        <w:t xml:space="preserve">. Here, the </w:t>
      </w:r>
      <w:r w:rsidR="008E0CC1">
        <w:rPr>
          <w:rFonts w:ascii="Times New Roman" w:hAnsi="Times New Roman" w:cs="Times New Roman"/>
          <w:sz w:val="24"/>
          <w:szCs w:val="24"/>
        </w:rPr>
        <w:t>players’ decisions impact their character’s ability and relationships, and a record of their</w:t>
      </w:r>
      <w:r w:rsidR="00015397" w:rsidRPr="00E81F4D">
        <w:rPr>
          <w:rFonts w:ascii="Times New Roman" w:hAnsi="Times New Roman" w:cs="Times New Roman"/>
          <w:sz w:val="24"/>
          <w:szCs w:val="24"/>
        </w:rPr>
        <w:t xml:space="preserve"> current levels </w:t>
      </w:r>
      <w:r w:rsidR="00FC10F2">
        <w:rPr>
          <w:rFonts w:ascii="Times New Roman" w:hAnsi="Times New Roman" w:cs="Times New Roman"/>
          <w:sz w:val="24"/>
          <w:szCs w:val="24"/>
        </w:rPr>
        <w:t>is</w:t>
      </w:r>
      <w:r w:rsidR="00015397" w:rsidRPr="00E81F4D">
        <w:rPr>
          <w:rFonts w:ascii="Times New Roman" w:hAnsi="Times New Roman" w:cs="Times New Roman"/>
          <w:sz w:val="24"/>
          <w:szCs w:val="24"/>
        </w:rPr>
        <w:t xml:space="preserve"> kept in another tab in the game. For example, in </w:t>
      </w:r>
      <w:proofErr w:type="spellStart"/>
      <w:r w:rsidR="00015397" w:rsidRPr="00E81F4D">
        <w:rPr>
          <w:rFonts w:ascii="Times New Roman" w:hAnsi="Times New Roman" w:cs="Times New Roman"/>
          <w:i/>
          <w:iCs/>
          <w:sz w:val="24"/>
          <w:szCs w:val="24"/>
        </w:rPr>
        <w:t>Wayhaven</w:t>
      </w:r>
      <w:proofErr w:type="spellEnd"/>
      <w:r w:rsidR="00015397" w:rsidRPr="00E81F4D">
        <w:rPr>
          <w:rFonts w:ascii="Times New Roman" w:hAnsi="Times New Roman" w:cs="Times New Roman"/>
          <w:i/>
          <w:iCs/>
          <w:sz w:val="24"/>
          <w:szCs w:val="24"/>
        </w:rPr>
        <w:t xml:space="preserve"> Chronicles</w:t>
      </w:r>
      <w:r w:rsidR="00015397" w:rsidRPr="00E81F4D">
        <w:rPr>
          <w:rFonts w:ascii="Times New Roman" w:hAnsi="Times New Roman" w:cs="Times New Roman"/>
          <w:sz w:val="24"/>
          <w:szCs w:val="24"/>
        </w:rPr>
        <w:t xml:space="preserve">, a player’s decision impacts their character’s combat ability. </w:t>
      </w:r>
      <w:r w:rsidR="006F6EB3" w:rsidRPr="00E81F4D">
        <w:rPr>
          <w:rFonts w:ascii="Times New Roman" w:hAnsi="Times New Roman" w:cs="Times New Roman"/>
          <w:sz w:val="24"/>
          <w:szCs w:val="24"/>
        </w:rPr>
        <w:t xml:space="preserve">As the story progresses, the effects of their decisions </w:t>
      </w:r>
      <w:r w:rsidR="007D326B" w:rsidRPr="00E81F4D">
        <w:rPr>
          <w:rFonts w:ascii="Times New Roman" w:hAnsi="Times New Roman" w:cs="Times New Roman"/>
          <w:sz w:val="24"/>
          <w:szCs w:val="24"/>
        </w:rPr>
        <w:t xml:space="preserve">rely on that combat ability, so </w:t>
      </w:r>
      <w:r w:rsidR="00FC10F2">
        <w:rPr>
          <w:rFonts w:ascii="Times New Roman" w:hAnsi="Times New Roman" w:cs="Times New Roman"/>
          <w:sz w:val="24"/>
          <w:szCs w:val="24"/>
        </w:rPr>
        <w:t xml:space="preserve">if </w:t>
      </w:r>
      <w:r w:rsidR="007D326B" w:rsidRPr="00E81F4D">
        <w:rPr>
          <w:rFonts w:ascii="Times New Roman" w:hAnsi="Times New Roman" w:cs="Times New Roman"/>
          <w:sz w:val="24"/>
          <w:szCs w:val="24"/>
        </w:rPr>
        <w:t>it is high</w:t>
      </w:r>
      <w:r w:rsidR="00FC10F2">
        <w:rPr>
          <w:rFonts w:ascii="Times New Roman" w:hAnsi="Times New Roman" w:cs="Times New Roman"/>
          <w:sz w:val="24"/>
          <w:szCs w:val="24"/>
        </w:rPr>
        <w:t>,</w:t>
      </w:r>
      <w:r w:rsidR="007D326B" w:rsidRPr="00E81F4D">
        <w:rPr>
          <w:rFonts w:ascii="Times New Roman" w:hAnsi="Times New Roman" w:cs="Times New Roman"/>
          <w:sz w:val="24"/>
          <w:szCs w:val="24"/>
        </w:rPr>
        <w:t xml:space="preserve"> then they are more successful compared to if it is low. </w:t>
      </w:r>
      <w:r w:rsidR="00E87C53" w:rsidRPr="00E81F4D">
        <w:rPr>
          <w:rFonts w:ascii="Times New Roman" w:hAnsi="Times New Roman" w:cs="Times New Roman"/>
          <w:sz w:val="24"/>
          <w:szCs w:val="24"/>
        </w:rPr>
        <w:t xml:space="preserve">In this </w:t>
      </w:r>
      <w:r w:rsidR="003516B4" w:rsidRPr="00E81F4D">
        <w:rPr>
          <w:rFonts w:ascii="Times New Roman" w:hAnsi="Times New Roman" w:cs="Times New Roman"/>
          <w:sz w:val="24"/>
          <w:szCs w:val="24"/>
        </w:rPr>
        <w:t xml:space="preserve">sense, </w:t>
      </w:r>
      <w:proofErr w:type="spellStart"/>
      <w:r w:rsidR="003516B4" w:rsidRPr="00E81F4D">
        <w:rPr>
          <w:rFonts w:ascii="Times New Roman" w:hAnsi="Times New Roman" w:cs="Times New Roman"/>
          <w:i/>
          <w:iCs/>
          <w:sz w:val="24"/>
          <w:szCs w:val="24"/>
        </w:rPr>
        <w:t>Wayhaven</w:t>
      </w:r>
      <w:proofErr w:type="spellEnd"/>
      <w:r w:rsidR="003516B4" w:rsidRPr="00E81F4D">
        <w:rPr>
          <w:rFonts w:ascii="Times New Roman" w:hAnsi="Times New Roman" w:cs="Times New Roman"/>
          <w:i/>
          <w:iCs/>
          <w:sz w:val="24"/>
          <w:szCs w:val="24"/>
        </w:rPr>
        <w:t xml:space="preserve"> Chronicles</w:t>
      </w:r>
      <w:r w:rsidR="003516B4" w:rsidRPr="00E81F4D">
        <w:rPr>
          <w:rFonts w:ascii="Times New Roman" w:hAnsi="Times New Roman" w:cs="Times New Roman"/>
          <w:sz w:val="24"/>
          <w:szCs w:val="24"/>
        </w:rPr>
        <w:t xml:space="preserve">, </w:t>
      </w:r>
      <w:r w:rsidR="003516B4" w:rsidRPr="00E81F4D">
        <w:rPr>
          <w:rFonts w:ascii="Times New Roman" w:hAnsi="Times New Roman" w:cs="Times New Roman"/>
          <w:i/>
          <w:iCs/>
          <w:sz w:val="24"/>
          <w:szCs w:val="24"/>
        </w:rPr>
        <w:t>Vampire Night Road</w:t>
      </w:r>
      <w:r w:rsidR="003516B4" w:rsidRPr="00E81F4D">
        <w:rPr>
          <w:rFonts w:ascii="Times New Roman" w:hAnsi="Times New Roman" w:cs="Times New Roman"/>
          <w:sz w:val="24"/>
          <w:szCs w:val="24"/>
        </w:rPr>
        <w:t xml:space="preserve">, and </w:t>
      </w:r>
      <w:r w:rsidR="003516B4" w:rsidRPr="00E81F4D">
        <w:rPr>
          <w:rFonts w:ascii="Times New Roman" w:hAnsi="Times New Roman" w:cs="Times New Roman"/>
          <w:i/>
          <w:iCs/>
          <w:sz w:val="24"/>
          <w:szCs w:val="24"/>
        </w:rPr>
        <w:t xml:space="preserve">Stardew Valley </w:t>
      </w:r>
      <w:r w:rsidR="003516B4" w:rsidRPr="00E81F4D">
        <w:rPr>
          <w:rFonts w:ascii="Times New Roman" w:hAnsi="Times New Roman" w:cs="Times New Roman"/>
          <w:sz w:val="24"/>
          <w:szCs w:val="24"/>
        </w:rPr>
        <w:t>are similar</w:t>
      </w:r>
      <w:r w:rsidR="00FC10F2">
        <w:rPr>
          <w:rFonts w:ascii="Times New Roman" w:hAnsi="Times New Roman" w:cs="Times New Roman"/>
          <w:sz w:val="24"/>
          <w:szCs w:val="24"/>
        </w:rPr>
        <w:t>. S</w:t>
      </w:r>
      <w:r w:rsidR="003516B4" w:rsidRPr="00E81F4D">
        <w:rPr>
          <w:rFonts w:ascii="Times New Roman" w:hAnsi="Times New Roman" w:cs="Times New Roman"/>
          <w:sz w:val="24"/>
          <w:szCs w:val="24"/>
        </w:rPr>
        <w:t xml:space="preserve">o as interactive narratives continue to grow digitally, </w:t>
      </w:r>
      <w:r w:rsidR="00F70E71" w:rsidRPr="00E81F4D">
        <w:rPr>
          <w:rFonts w:ascii="Times New Roman" w:hAnsi="Times New Roman" w:cs="Times New Roman"/>
          <w:sz w:val="24"/>
          <w:szCs w:val="24"/>
        </w:rPr>
        <w:t xml:space="preserve">they </w:t>
      </w:r>
      <w:r w:rsidR="00FC10F2">
        <w:rPr>
          <w:rFonts w:ascii="Times New Roman" w:hAnsi="Times New Roman" w:cs="Times New Roman"/>
          <w:sz w:val="24"/>
          <w:szCs w:val="24"/>
        </w:rPr>
        <w:t>occupy and entertain similarities to games that rely heavi</w:t>
      </w:r>
      <w:r w:rsidR="00D1128F" w:rsidRPr="00E81F4D">
        <w:rPr>
          <w:rFonts w:ascii="Times New Roman" w:hAnsi="Times New Roman" w:cs="Times New Roman"/>
          <w:sz w:val="24"/>
          <w:szCs w:val="24"/>
        </w:rPr>
        <w:t xml:space="preserve">ly on player or reader choices, despite not featuring complex </w:t>
      </w:r>
      <w:r w:rsidR="00042666" w:rsidRPr="00E81F4D">
        <w:rPr>
          <w:rFonts w:ascii="Times New Roman" w:hAnsi="Times New Roman" w:cs="Times New Roman"/>
          <w:sz w:val="24"/>
          <w:szCs w:val="24"/>
        </w:rPr>
        <w:t xml:space="preserve">animations or graphics. </w:t>
      </w:r>
    </w:p>
    <w:p w14:paraId="00FFC344" w14:textId="192BDB0E" w:rsidR="0060461D" w:rsidRPr="00E81F4D" w:rsidRDefault="00042666" w:rsidP="00E81F4D">
      <w:pPr>
        <w:spacing w:line="480" w:lineRule="auto"/>
        <w:rPr>
          <w:rFonts w:ascii="Times New Roman" w:hAnsi="Times New Roman" w:cs="Times New Roman"/>
          <w:sz w:val="24"/>
          <w:szCs w:val="24"/>
        </w:rPr>
      </w:pPr>
      <w:r w:rsidRPr="00E81F4D">
        <w:rPr>
          <w:rFonts w:ascii="Times New Roman" w:hAnsi="Times New Roman" w:cs="Times New Roman"/>
          <w:sz w:val="24"/>
          <w:szCs w:val="24"/>
        </w:rPr>
        <w:tab/>
      </w:r>
      <w:r w:rsidR="00467B31" w:rsidRPr="00E81F4D">
        <w:rPr>
          <w:rFonts w:ascii="Times New Roman" w:hAnsi="Times New Roman" w:cs="Times New Roman"/>
          <w:sz w:val="24"/>
          <w:szCs w:val="24"/>
        </w:rPr>
        <w:t xml:space="preserve">For my interactive story, </w:t>
      </w:r>
      <w:r w:rsidR="008D3184" w:rsidRPr="00E81F4D">
        <w:rPr>
          <w:rFonts w:ascii="Times New Roman" w:hAnsi="Times New Roman" w:cs="Times New Roman"/>
          <w:sz w:val="24"/>
          <w:szCs w:val="24"/>
        </w:rPr>
        <w:t xml:space="preserve">Jenkin’s </w:t>
      </w:r>
      <w:proofErr w:type="spellStart"/>
      <w:r w:rsidR="008D3184" w:rsidRPr="00E81F4D">
        <w:rPr>
          <w:rFonts w:ascii="Times New Roman" w:hAnsi="Times New Roman" w:cs="Times New Roman"/>
          <w:i/>
          <w:iCs/>
          <w:sz w:val="24"/>
          <w:szCs w:val="24"/>
        </w:rPr>
        <w:t>Wayhaven</w:t>
      </w:r>
      <w:proofErr w:type="spellEnd"/>
      <w:r w:rsidR="008D3184" w:rsidRPr="00E81F4D">
        <w:rPr>
          <w:rFonts w:ascii="Times New Roman" w:hAnsi="Times New Roman" w:cs="Times New Roman"/>
          <w:i/>
          <w:iCs/>
          <w:sz w:val="24"/>
          <w:szCs w:val="24"/>
        </w:rPr>
        <w:t xml:space="preserve"> Chronicles </w:t>
      </w:r>
      <w:r w:rsidR="008D3184" w:rsidRPr="00E81F4D">
        <w:rPr>
          <w:rFonts w:ascii="Times New Roman" w:hAnsi="Times New Roman" w:cs="Times New Roman"/>
          <w:sz w:val="24"/>
          <w:szCs w:val="24"/>
        </w:rPr>
        <w:t xml:space="preserve">inspires me. My work is also a </w:t>
      </w:r>
      <w:r w:rsidR="00C802D4">
        <w:rPr>
          <w:rFonts w:ascii="Times New Roman" w:hAnsi="Times New Roman" w:cs="Times New Roman"/>
          <w:sz w:val="24"/>
          <w:szCs w:val="24"/>
        </w:rPr>
        <w:t xml:space="preserve">digital </w:t>
      </w:r>
      <w:r w:rsidR="009C7155" w:rsidRPr="00E81F4D">
        <w:rPr>
          <w:rFonts w:ascii="Times New Roman" w:hAnsi="Times New Roman" w:cs="Times New Roman"/>
          <w:sz w:val="24"/>
          <w:szCs w:val="24"/>
        </w:rPr>
        <w:t>fantasy</w:t>
      </w:r>
      <w:r w:rsidR="00137CA1" w:rsidRPr="00E81F4D">
        <w:rPr>
          <w:rFonts w:ascii="Times New Roman" w:hAnsi="Times New Roman" w:cs="Times New Roman"/>
          <w:sz w:val="24"/>
          <w:szCs w:val="24"/>
        </w:rPr>
        <w:t xml:space="preserve"> novel that will not include graphics or animations but will </w:t>
      </w:r>
      <w:r w:rsidR="009C7155" w:rsidRPr="00E81F4D">
        <w:rPr>
          <w:rFonts w:ascii="Times New Roman" w:hAnsi="Times New Roman" w:cs="Times New Roman"/>
          <w:sz w:val="24"/>
          <w:szCs w:val="24"/>
        </w:rPr>
        <w:t>rely on the players</w:t>
      </w:r>
      <w:r w:rsidR="00FC10F2">
        <w:rPr>
          <w:rFonts w:ascii="Times New Roman" w:hAnsi="Times New Roman" w:cs="Times New Roman"/>
          <w:sz w:val="24"/>
          <w:szCs w:val="24"/>
        </w:rPr>
        <w:t>’</w:t>
      </w:r>
      <w:r w:rsidR="009C7155" w:rsidRPr="00E81F4D">
        <w:rPr>
          <w:rFonts w:ascii="Times New Roman" w:hAnsi="Times New Roman" w:cs="Times New Roman"/>
          <w:sz w:val="24"/>
          <w:szCs w:val="24"/>
        </w:rPr>
        <w:t xml:space="preserve"> or readers</w:t>
      </w:r>
      <w:r w:rsidR="00FC10F2">
        <w:rPr>
          <w:rFonts w:ascii="Times New Roman" w:hAnsi="Times New Roman" w:cs="Times New Roman"/>
          <w:sz w:val="24"/>
          <w:szCs w:val="24"/>
        </w:rPr>
        <w:t>’</w:t>
      </w:r>
      <w:r w:rsidR="009C7155" w:rsidRPr="00E81F4D">
        <w:rPr>
          <w:rFonts w:ascii="Times New Roman" w:hAnsi="Times New Roman" w:cs="Times New Roman"/>
          <w:sz w:val="24"/>
          <w:szCs w:val="24"/>
        </w:rPr>
        <w:t xml:space="preserve"> choice to determine </w:t>
      </w:r>
      <w:r w:rsidR="0078773E">
        <w:rPr>
          <w:rFonts w:ascii="Times New Roman" w:hAnsi="Times New Roman" w:cs="Times New Roman"/>
          <w:sz w:val="24"/>
          <w:szCs w:val="24"/>
        </w:rPr>
        <w:t>their characters’ paths</w:t>
      </w:r>
      <w:r w:rsidR="009C7155" w:rsidRPr="00E81F4D">
        <w:rPr>
          <w:rFonts w:ascii="Times New Roman" w:hAnsi="Times New Roman" w:cs="Times New Roman"/>
          <w:sz w:val="24"/>
          <w:szCs w:val="24"/>
        </w:rPr>
        <w:t xml:space="preserve">. </w:t>
      </w:r>
      <w:proofErr w:type="spellStart"/>
      <w:r w:rsidR="00EB7B5A" w:rsidRPr="00E81F4D">
        <w:rPr>
          <w:rFonts w:ascii="Times New Roman" w:hAnsi="Times New Roman" w:cs="Times New Roman"/>
          <w:i/>
          <w:iCs/>
          <w:sz w:val="24"/>
          <w:szCs w:val="24"/>
        </w:rPr>
        <w:t>Wayhaven</w:t>
      </w:r>
      <w:proofErr w:type="spellEnd"/>
      <w:r w:rsidR="00EB7B5A" w:rsidRPr="00E81F4D">
        <w:rPr>
          <w:rFonts w:ascii="Times New Roman" w:hAnsi="Times New Roman" w:cs="Times New Roman"/>
          <w:i/>
          <w:iCs/>
          <w:sz w:val="24"/>
          <w:szCs w:val="24"/>
        </w:rPr>
        <w:t xml:space="preserve"> Chronicles</w:t>
      </w:r>
      <w:r w:rsidR="00EB7B5A" w:rsidRPr="00E81F4D">
        <w:rPr>
          <w:rFonts w:ascii="Times New Roman" w:hAnsi="Times New Roman" w:cs="Times New Roman"/>
          <w:sz w:val="24"/>
          <w:szCs w:val="24"/>
        </w:rPr>
        <w:t xml:space="preserve"> begins </w:t>
      </w:r>
      <w:r w:rsidR="00E8144C" w:rsidRPr="00E81F4D">
        <w:rPr>
          <w:rFonts w:ascii="Times New Roman" w:hAnsi="Times New Roman" w:cs="Times New Roman"/>
          <w:sz w:val="24"/>
          <w:szCs w:val="24"/>
        </w:rPr>
        <w:t>by introducing the plot’s antagonist before placing audience members and their characters in the normal world, allowing them to design their characters</w:t>
      </w:r>
      <w:r w:rsidR="00385C9C" w:rsidRPr="00E81F4D">
        <w:rPr>
          <w:rFonts w:ascii="Times New Roman" w:hAnsi="Times New Roman" w:cs="Times New Roman"/>
          <w:sz w:val="24"/>
          <w:szCs w:val="24"/>
        </w:rPr>
        <w:t xml:space="preserve"> and </w:t>
      </w:r>
      <w:r w:rsidR="00E8144C" w:rsidRPr="00E81F4D">
        <w:rPr>
          <w:rFonts w:ascii="Times New Roman" w:hAnsi="Times New Roman" w:cs="Times New Roman"/>
          <w:sz w:val="24"/>
          <w:szCs w:val="24"/>
        </w:rPr>
        <w:t xml:space="preserve">begin developing their relationships, </w:t>
      </w:r>
      <w:r w:rsidR="00385C9C" w:rsidRPr="00E81F4D">
        <w:rPr>
          <w:rFonts w:ascii="Times New Roman" w:hAnsi="Times New Roman" w:cs="Times New Roman"/>
          <w:sz w:val="24"/>
          <w:szCs w:val="24"/>
        </w:rPr>
        <w:t xml:space="preserve">all while continuing to lead them along the loose plotline. My story takes a similar approach by beginning </w:t>
      </w:r>
      <w:r w:rsidR="00385C9C" w:rsidRPr="00E81F4D">
        <w:rPr>
          <w:rFonts w:ascii="Times New Roman" w:hAnsi="Times New Roman" w:cs="Times New Roman"/>
          <w:sz w:val="24"/>
          <w:szCs w:val="24"/>
        </w:rPr>
        <w:lastRenderedPageBreak/>
        <w:t xml:space="preserve">with the death of Lacy Hall, but then bring players to their characters starting their day in their dorm room. </w:t>
      </w:r>
    </w:p>
    <w:p w14:paraId="15B4D677" w14:textId="36063E6A" w:rsidR="007674FA" w:rsidRPr="00E81F4D" w:rsidRDefault="006B5DDC" w:rsidP="00E81F4D">
      <w:pPr>
        <w:spacing w:line="480" w:lineRule="auto"/>
        <w:rPr>
          <w:rFonts w:ascii="Times New Roman" w:hAnsi="Times New Roman" w:cs="Times New Roman"/>
          <w:sz w:val="24"/>
          <w:szCs w:val="24"/>
        </w:rPr>
      </w:pPr>
      <w:r w:rsidRPr="00E81F4D">
        <w:rPr>
          <w:rFonts w:ascii="Times New Roman" w:hAnsi="Times New Roman" w:cs="Times New Roman"/>
          <w:sz w:val="24"/>
          <w:szCs w:val="24"/>
        </w:rPr>
        <w:tab/>
        <w:t>As for considerations</w:t>
      </w:r>
      <w:r w:rsidR="00786A44" w:rsidRPr="00E81F4D">
        <w:rPr>
          <w:rFonts w:ascii="Times New Roman" w:hAnsi="Times New Roman" w:cs="Times New Roman"/>
          <w:sz w:val="24"/>
          <w:szCs w:val="24"/>
        </w:rPr>
        <w:t xml:space="preserve">, my research </w:t>
      </w:r>
      <w:r w:rsidR="00174A68" w:rsidRPr="00E81F4D">
        <w:rPr>
          <w:rFonts w:ascii="Times New Roman" w:hAnsi="Times New Roman" w:cs="Times New Roman"/>
          <w:sz w:val="24"/>
          <w:szCs w:val="24"/>
        </w:rPr>
        <w:t>allows me to understand the importance of the decisions I provide for readers and players. As Sell states</w:t>
      </w:r>
      <w:r w:rsidR="005649B4" w:rsidRPr="00E81F4D">
        <w:rPr>
          <w:rFonts w:ascii="Times New Roman" w:hAnsi="Times New Roman" w:cs="Times New Roman"/>
          <w:sz w:val="24"/>
          <w:szCs w:val="24"/>
        </w:rPr>
        <w:t>:</w:t>
      </w:r>
    </w:p>
    <w:p w14:paraId="6BD59997" w14:textId="034A7D4A" w:rsidR="002C0D08" w:rsidRPr="00E81F4D" w:rsidRDefault="0060461D" w:rsidP="00E81F4D">
      <w:pPr>
        <w:spacing w:line="480" w:lineRule="auto"/>
        <w:ind w:left="720"/>
        <w:rPr>
          <w:rFonts w:ascii="Times New Roman" w:hAnsi="Times New Roman" w:cs="Times New Roman"/>
          <w:sz w:val="24"/>
          <w:szCs w:val="24"/>
        </w:rPr>
      </w:pPr>
      <w:r w:rsidRPr="00E81F4D">
        <w:rPr>
          <w:rFonts w:ascii="Times New Roman" w:hAnsi="Times New Roman" w:cs="Times New Roman"/>
          <w:sz w:val="24"/>
          <w:szCs w:val="24"/>
        </w:rPr>
        <w:t>One of the most important aspects of decision literacy is the ability to recognize not only the choices we can make, but also those we cannot. Personal, social, and community agency depend fundamentally on an understanding of the possible. This is something players of games recognize almost without thinking: the more we play, the more we understand the logic of the rules.</w:t>
      </w:r>
      <w:r w:rsidR="00A56799" w:rsidRPr="00E81F4D">
        <w:rPr>
          <w:rFonts w:ascii="Times New Roman" w:hAnsi="Times New Roman" w:cs="Times New Roman"/>
          <w:sz w:val="24"/>
          <w:szCs w:val="24"/>
        </w:rPr>
        <w:t xml:space="preserve"> (Sell et al. 33)</w:t>
      </w:r>
    </w:p>
    <w:p w14:paraId="4FEAD455" w14:textId="44E5F448" w:rsidR="00A56799" w:rsidRPr="00E81F4D" w:rsidRDefault="00472E92" w:rsidP="00E81F4D">
      <w:pPr>
        <w:spacing w:line="480" w:lineRule="auto"/>
        <w:rPr>
          <w:rFonts w:ascii="Times New Roman" w:hAnsi="Times New Roman" w:cs="Times New Roman"/>
          <w:sz w:val="24"/>
          <w:szCs w:val="24"/>
        </w:rPr>
      </w:pPr>
      <w:r w:rsidRPr="00E81F4D">
        <w:rPr>
          <w:rFonts w:ascii="Times New Roman" w:hAnsi="Times New Roman" w:cs="Times New Roman"/>
          <w:sz w:val="24"/>
          <w:szCs w:val="24"/>
        </w:rPr>
        <w:t>Sell and his peers remind writers of the im</w:t>
      </w:r>
      <w:r w:rsidR="00D70CD1" w:rsidRPr="00E81F4D">
        <w:rPr>
          <w:rFonts w:ascii="Times New Roman" w:hAnsi="Times New Roman" w:cs="Times New Roman"/>
          <w:sz w:val="24"/>
          <w:szCs w:val="24"/>
        </w:rPr>
        <w:t xml:space="preserve">portance of establishing detailed settings in any work, particularly interactive narratives. As </w:t>
      </w:r>
      <w:r w:rsidR="00D77B58" w:rsidRPr="00E81F4D">
        <w:rPr>
          <w:rFonts w:ascii="Times New Roman" w:hAnsi="Times New Roman" w:cs="Times New Roman"/>
          <w:sz w:val="24"/>
          <w:szCs w:val="24"/>
        </w:rPr>
        <w:t xml:space="preserve">the audience members advance in the story, they will discover the rules and circumstances of the fictional universe I establish. Therefore, all decisions and outcomes </w:t>
      </w:r>
      <w:r w:rsidR="00B47DAB" w:rsidRPr="00E81F4D">
        <w:rPr>
          <w:rFonts w:ascii="Times New Roman" w:hAnsi="Times New Roman" w:cs="Times New Roman"/>
          <w:sz w:val="24"/>
          <w:szCs w:val="24"/>
        </w:rPr>
        <w:t>must be meaningful to the plot, the characters, and the story’s universe</w:t>
      </w:r>
      <w:r w:rsidR="00F230B7" w:rsidRPr="00E81F4D">
        <w:rPr>
          <w:rFonts w:ascii="Times New Roman" w:hAnsi="Times New Roman" w:cs="Times New Roman"/>
          <w:sz w:val="24"/>
          <w:szCs w:val="24"/>
        </w:rPr>
        <w:t xml:space="preserve">, which is a concept my work will and does call upon in terms of what decisions are essential to </w:t>
      </w:r>
      <w:r w:rsidR="005E4D88">
        <w:rPr>
          <w:rFonts w:ascii="Times New Roman" w:hAnsi="Times New Roman" w:cs="Times New Roman"/>
          <w:sz w:val="24"/>
          <w:szCs w:val="24"/>
        </w:rPr>
        <w:t xml:space="preserve">the </w:t>
      </w:r>
      <w:proofErr w:type="gramStart"/>
      <w:r w:rsidR="00F230B7" w:rsidRPr="00E81F4D">
        <w:rPr>
          <w:rFonts w:ascii="Times New Roman" w:hAnsi="Times New Roman" w:cs="Times New Roman"/>
          <w:sz w:val="24"/>
          <w:szCs w:val="24"/>
        </w:rPr>
        <w:t>player</w:t>
      </w:r>
      <w:proofErr w:type="gramEnd"/>
      <w:r w:rsidR="00F230B7" w:rsidRPr="00E81F4D">
        <w:rPr>
          <w:rFonts w:ascii="Times New Roman" w:hAnsi="Times New Roman" w:cs="Times New Roman"/>
          <w:sz w:val="24"/>
          <w:szCs w:val="24"/>
        </w:rPr>
        <w:t xml:space="preserve"> experience. </w:t>
      </w:r>
      <w:r w:rsidR="00597DE4">
        <w:rPr>
          <w:rFonts w:ascii="Times New Roman" w:hAnsi="Times New Roman" w:cs="Times New Roman"/>
          <w:sz w:val="24"/>
          <w:szCs w:val="24"/>
        </w:rPr>
        <w:t xml:space="preserve">Additionally, Sells and his peers really on the interactive fiction application Twine, which I </w:t>
      </w:r>
      <w:r w:rsidR="0094649A">
        <w:rPr>
          <w:rFonts w:ascii="Times New Roman" w:hAnsi="Times New Roman" w:cs="Times New Roman"/>
          <w:sz w:val="24"/>
          <w:szCs w:val="24"/>
        </w:rPr>
        <w:t>will also use for my project, relying on tutorials and other resources as guides.</w:t>
      </w:r>
    </w:p>
    <w:p w14:paraId="2DA47C5B" w14:textId="351BEC47" w:rsidR="00766240" w:rsidRDefault="00F230B7" w:rsidP="00E81F4D">
      <w:pPr>
        <w:spacing w:line="480" w:lineRule="auto"/>
        <w:rPr>
          <w:rFonts w:ascii="Times New Roman" w:hAnsi="Times New Roman" w:cs="Times New Roman"/>
          <w:sz w:val="24"/>
          <w:szCs w:val="24"/>
        </w:rPr>
      </w:pPr>
      <w:r w:rsidRPr="00E81F4D">
        <w:rPr>
          <w:rFonts w:ascii="Times New Roman" w:hAnsi="Times New Roman" w:cs="Times New Roman"/>
          <w:sz w:val="24"/>
          <w:szCs w:val="24"/>
        </w:rPr>
        <w:tab/>
      </w:r>
      <w:r w:rsidR="005A17A8" w:rsidRPr="00E81F4D">
        <w:rPr>
          <w:rFonts w:ascii="Times New Roman" w:hAnsi="Times New Roman" w:cs="Times New Roman"/>
          <w:sz w:val="24"/>
          <w:szCs w:val="24"/>
        </w:rPr>
        <w:t xml:space="preserve">Lastly, in addition to seeking inspiration from </w:t>
      </w:r>
      <w:proofErr w:type="spellStart"/>
      <w:r w:rsidR="005A17A8" w:rsidRPr="00E81F4D">
        <w:rPr>
          <w:rFonts w:ascii="Times New Roman" w:hAnsi="Times New Roman" w:cs="Times New Roman"/>
          <w:i/>
          <w:iCs/>
          <w:sz w:val="24"/>
          <w:szCs w:val="24"/>
        </w:rPr>
        <w:t>Wayhaven</w:t>
      </w:r>
      <w:proofErr w:type="spellEnd"/>
      <w:r w:rsidR="005A17A8" w:rsidRPr="00E81F4D">
        <w:rPr>
          <w:rFonts w:ascii="Times New Roman" w:hAnsi="Times New Roman" w:cs="Times New Roman"/>
          <w:i/>
          <w:iCs/>
          <w:sz w:val="24"/>
          <w:szCs w:val="24"/>
        </w:rPr>
        <w:t xml:space="preserve"> </w:t>
      </w:r>
      <w:r w:rsidR="00E15745" w:rsidRPr="00E81F4D">
        <w:rPr>
          <w:rFonts w:ascii="Times New Roman" w:hAnsi="Times New Roman" w:cs="Times New Roman"/>
          <w:i/>
          <w:iCs/>
          <w:sz w:val="24"/>
          <w:szCs w:val="24"/>
        </w:rPr>
        <w:t>Chronicles</w:t>
      </w:r>
      <w:r w:rsidR="00E15745" w:rsidRPr="00E81F4D">
        <w:rPr>
          <w:rFonts w:ascii="Times New Roman" w:hAnsi="Times New Roman" w:cs="Times New Roman"/>
          <w:sz w:val="24"/>
          <w:szCs w:val="24"/>
        </w:rPr>
        <w:t>’</w:t>
      </w:r>
      <w:r w:rsidR="005A17A8" w:rsidRPr="00E81F4D">
        <w:rPr>
          <w:rFonts w:ascii="Times New Roman" w:hAnsi="Times New Roman" w:cs="Times New Roman"/>
          <w:sz w:val="24"/>
          <w:szCs w:val="24"/>
        </w:rPr>
        <w:t xml:space="preserve"> narrative structure,</w:t>
      </w:r>
      <w:r w:rsidR="00E15745" w:rsidRPr="00E81F4D">
        <w:rPr>
          <w:rFonts w:ascii="Times New Roman" w:hAnsi="Times New Roman" w:cs="Times New Roman"/>
          <w:sz w:val="24"/>
          <w:szCs w:val="24"/>
        </w:rPr>
        <w:t xml:space="preserve"> </w:t>
      </w:r>
      <w:r w:rsidR="00093865" w:rsidRPr="00E81F4D">
        <w:rPr>
          <w:rFonts w:ascii="Times New Roman" w:hAnsi="Times New Roman" w:cs="Times New Roman"/>
          <w:sz w:val="24"/>
          <w:szCs w:val="24"/>
        </w:rPr>
        <w:t xml:space="preserve">Mishka Jenkins </w:t>
      </w:r>
      <w:r w:rsidR="004A72C2">
        <w:rPr>
          <w:rFonts w:ascii="Times New Roman" w:hAnsi="Times New Roman" w:cs="Times New Roman"/>
          <w:sz w:val="24"/>
          <w:szCs w:val="24"/>
        </w:rPr>
        <w:t>initi</w:t>
      </w:r>
      <w:r w:rsidR="00093865" w:rsidRPr="00E81F4D">
        <w:rPr>
          <w:rFonts w:ascii="Times New Roman" w:hAnsi="Times New Roman" w:cs="Times New Roman"/>
          <w:sz w:val="24"/>
          <w:szCs w:val="24"/>
        </w:rPr>
        <w:t xml:space="preserve">ally </w:t>
      </w:r>
      <w:r w:rsidR="00060D40" w:rsidRPr="00E81F4D">
        <w:rPr>
          <w:rFonts w:ascii="Times New Roman" w:hAnsi="Times New Roman" w:cs="Times New Roman"/>
          <w:sz w:val="24"/>
          <w:szCs w:val="24"/>
        </w:rPr>
        <w:t xml:space="preserve">hosted her story on </w:t>
      </w:r>
      <w:proofErr w:type="spellStart"/>
      <w:r w:rsidR="00060D40" w:rsidRPr="00E81F4D">
        <w:rPr>
          <w:rFonts w:ascii="Times New Roman" w:hAnsi="Times New Roman" w:cs="Times New Roman"/>
          <w:sz w:val="24"/>
          <w:szCs w:val="24"/>
        </w:rPr>
        <w:t>DashingDon</w:t>
      </w:r>
      <w:proofErr w:type="spellEnd"/>
      <w:r w:rsidR="00060D40" w:rsidRPr="00E81F4D">
        <w:rPr>
          <w:rFonts w:ascii="Times New Roman" w:hAnsi="Times New Roman" w:cs="Times New Roman"/>
          <w:sz w:val="24"/>
          <w:szCs w:val="24"/>
        </w:rPr>
        <w:t>, a host for ongoing and in</w:t>
      </w:r>
      <w:r w:rsidR="004A72C2">
        <w:rPr>
          <w:rFonts w:ascii="Times New Roman" w:hAnsi="Times New Roman" w:cs="Times New Roman"/>
          <w:sz w:val="24"/>
          <w:szCs w:val="24"/>
        </w:rPr>
        <w:t>-</w:t>
      </w:r>
      <w:r w:rsidR="00060D40" w:rsidRPr="00E81F4D">
        <w:rPr>
          <w:rFonts w:ascii="Times New Roman" w:hAnsi="Times New Roman" w:cs="Times New Roman"/>
          <w:sz w:val="24"/>
          <w:szCs w:val="24"/>
        </w:rPr>
        <w:t>progress interactive narratives</w:t>
      </w:r>
      <w:r w:rsidR="00342623" w:rsidRPr="00E81F4D">
        <w:rPr>
          <w:rFonts w:ascii="Times New Roman" w:hAnsi="Times New Roman" w:cs="Times New Roman"/>
          <w:sz w:val="24"/>
          <w:szCs w:val="24"/>
        </w:rPr>
        <w:t xml:space="preserve">. Though </w:t>
      </w:r>
      <w:r w:rsidR="004A72C2">
        <w:rPr>
          <w:rFonts w:ascii="Times New Roman" w:hAnsi="Times New Roman" w:cs="Times New Roman"/>
          <w:sz w:val="24"/>
          <w:szCs w:val="24"/>
        </w:rPr>
        <w:t>Hosted Games now publish Jenkins’s story</w:t>
      </w:r>
      <w:r w:rsidR="00342623" w:rsidRPr="00E81F4D">
        <w:rPr>
          <w:rFonts w:ascii="Times New Roman" w:hAnsi="Times New Roman" w:cs="Times New Roman"/>
          <w:sz w:val="24"/>
          <w:szCs w:val="24"/>
        </w:rPr>
        <w:t xml:space="preserve"> and </w:t>
      </w:r>
      <w:r w:rsidR="004A72C2">
        <w:rPr>
          <w:rFonts w:ascii="Times New Roman" w:hAnsi="Times New Roman" w:cs="Times New Roman"/>
          <w:sz w:val="24"/>
          <w:szCs w:val="24"/>
        </w:rPr>
        <w:t xml:space="preserve">is </w:t>
      </w:r>
      <w:r w:rsidR="00342623" w:rsidRPr="00E81F4D">
        <w:rPr>
          <w:rFonts w:ascii="Times New Roman" w:hAnsi="Times New Roman" w:cs="Times New Roman"/>
          <w:sz w:val="24"/>
          <w:szCs w:val="24"/>
        </w:rPr>
        <w:t xml:space="preserve">available through Google Play, Steam Powered, and Choice of Games, </w:t>
      </w:r>
      <w:proofErr w:type="spellStart"/>
      <w:r w:rsidR="00342623" w:rsidRPr="00E81F4D">
        <w:rPr>
          <w:rFonts w:ascii="Times New Roman" w:hAnsi="Times New Roman" w:cs="Times New Roman"/>
          <w:sz w:val="24"/>
          <w:szCs w:val="24"/>
        </w:rPr>
        <w:t>DashingDon</w:t>
      </w:r>
      <w:proofErr w:type="spellEnd"/>
      <w:r w:rsidR="00342623" w:rsidRPr="00E81F4D">
        <w:rPr>
          <w:rFonts w:ascii="Times New Roman" w:hAnsi="Times New Roman" w:cs="Times New Roman"/>
          <w:sz w:val="24"/>
          <w:szCs w:val="24"/>
        </w:rPr>
        <w:t xml:space="preserve"> was and is a </w:t>
      </w:r>
      <w:r w:rsidR="004A72C2">
        <w:rPr>
          <w:rFonts w:ascii="Times New Roman" w:hAnsi="Times New Roman" w:cs="Times New Roman"/>
          <w:sz w:val="24"/>
          <w:szCs w:val="24"/>
        </w:rPr>
        <w:t>valuable</w:t>
      </w:r>
      <w:r w:rsidR="00342623" w:rsidRPr="00E81F4D">
        <w:rPr>
          <w:rFonts w:ascii="Times New Roman" w:hAnsi="Times New Roman" w:cs="Times New Roman"/>
          <w:sz w:val="24"/>
          <w:szCs w:val="24"/>
        </w:rPr>
        <w:t xml:space="preserve"> </w:t>
      </w:r>
      <w:r w:rsidR="00D44174" w:rsidRPr="00E81F4D">
        <w:rPr>
          <w:rFonts w:ascii="Times New Roman" w:hAnsi="Times New Roman" w:cs="Times New Roman"/>
          <w:sz w:val="24"/>
          <w:szCs w:val="24"/>
        </w:rPr>
        <w:t>launching</w:t>
      </w:r>
      <w:r w:rsidR="00792A7F" w:rsidRPr="00E81F4D">
        <w:rPr>
          <w:rFonts w:ascii="Times New Roman" w:hAnsi="Times New Roman" w:cs="Times New Roman"/>
          <w:sz w:val="24"/>
          <w:szCs w:val="24"/>
        </w:rPr>
        <w:t xml:space="preserve"> point for interactive fiction. </w:t>
      </w:r>
      <w:r w:rsidR="00093865" w:rsidRPr="00E81F4D">
        <w:rPr>
          <w:rFonts w:ascii="Times New Roman" w:hAnsi="Times New Roman" w:cs="Times New Roman"/>
          <w:sz w:val="24"/>
          <w:szCs w:val="24"/>
        </w:rPr>
        <w:t xml:space="preserve">I believe </w:t>
      </w:r>
      <w:proofErr w:type="spellStart"/>
      <w:r w:rsidR="00093865" w:rsidRPr="00E81F4D">
        <w:rPr>
          <w:rFonts w:ascii="Times New Roman" w:hAnsi="Times New Roman" w:cs="Times New Roman"/>
          <w:sz w:val="24"/>
          <w:szCs w:val="24"/>
        </w:rPr>
        <w:t>DashingDon</w:t>
      </w:r>
      <w:proofErr w:type="spellEnd"/>
      <w:r w:rsidR="00093865" w:rsidRPr="00E81F4D">
        <w:rPr>
          <w:rFonts w:ascii="Times New Roman" w:hAnsi="Times New Roman" w:cs="Times New Roman"/>
          <w:sz w:val="24"/>
          <w:szCs w:val="24"/>
        </w:rPr>
        <w:t xml:space="preserve"> would be a good start for m</w:t>
      </w:r>
      <w:r w:rsidR="00792A7F" w:rsidRPr="00E81F4D">
        <w:rPr>
          <w:rFonts w:ascii="Times New Roman" w:hAnsi="Times New Roman" w:cs="Times New Roman"/>
          <w:sz w:val="24"/>
          <w:szCs w:val="24"/>
        </w:rPr>
        <w:t xml:space="preserve">y story </w:t>
      </w:r>
      <w:r w:rsidR="00E81F4D" w:rsidRPr="00E81F4D">
        <w:rPr>
          <w:rFonts w:ascii="Times New Roman" w:hAnsi="Times New Roman" w:cs="Times New Roman"/>
          <w:sz w:val="24"/>
          <w:szCs w:val="24"/>
        </w:rPr>
        <w:t xml:space="preserve">submission </w:t>
      </w:r>
      <w:r w:rsidR="00093865" w:rsidRPr="00E81F4D">
        <w:rPr>
          <w:rFonts w:ascii="Times New Roman" w:hAnsi="Times New Roman" w:cs="Times New Roman"/>
          <w:sz w:val="24"/>
          <w:szCs w:val="24"/>
        </w:rPr>
        <w:t>because it hosts in-progress works</w:t>
      </w:r>
      <w:r w:rsidR="00D44174" w:rsidRPr="00E81F4D">
        <w:rPr>
          <w:rFonts w:ascii="Times New Roman" w:hAnsi="Times New Roman" w:cs="Times New Roman"/>
          <w:sz w:val="24"/>
          <w:szCs w:val="24"/>
        </w:rPr>
        <w:t>.</w:t>
      </w:r>
    </w:p>
    <w:p w14:paraId="2AED9C7B" w14:textId="5E04FE5F" w:rsidR="00766240" w:rsidRDefault="00766240" w:rsidP="0076624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14:paraId="6FAC4296" w14:textId="5CEBEC52" w:rsidR="004E1B28" w:rsidRDefault="004E1B28" w:rsidP="004E1B28">
      <w:pPr>
        <w:spacing w:line="480" w:lineRule="auto"/>
        <w:rPr>
          <w:rFonts w:ascii="Times New Roman" w:hAnsi="Times New Roman" w:cs="Times New Roman"/>
          <w:sz w:val="24"/>
          <w:szCs w:val="24"/>
        </w:rPr>
      </w:pPr>
      <w:r w:rsidRPr="004E1B28">
        <w:rPr>
          <w:rFonts w:ascii="Times New Roman" w:hAnsi="Times New Roman" w:cs="Times New Roman"/>
          <w:sz w:val="24"/>
          <w:szCs w:val="24"/>
        </w:rPr>
        <w:t xml:space="preserve">Green, </w:t>
      </w:r>
      <w:proofErr w:type="gramStart"/>
      <w:r w:rsidRPr="004E1B28">
        <w:rPr>
          <w:rFonts w:ascii="Times New Roman" w:hAnsi="Times New Roman" w:cs="Times New Roman"/>
          <w:sz w:val="24"/>
          <w:szCs w:val="24"/>
        </w:rPr>
        <w:t>M.C.</w:t>
      </w:r>
      <w:proofErr w:type="gramEnd"/>
      <w:r w:rsidRPr="004E1B28">
        <w:rPr>
          <w:rFonts w:ascii="Times New Roman" w:hAnsi="Times New Roman" w:cs="Times New Roman"/>
          <w:sz w:val="24"/>
          <w:szCs w:val="24"/>
        </w:rPr>
        <w:t xml:space="preserve"> and Jenkins, K.M. </w:t>
      </w:r>
      <w:r>
        <w:rPr>
          <w:rFonts w:ascii="Times New Roman" w:hAnsi="Times New Roman" w:cs="Times New Roman"/>
          <w:sz w:val="24"/>
          <w:szCs w:val="24"/>
        </w:rPr>
        <w:t>“</w:t>
      </w:r>
      <w:r w:rsidRPr="004E1B28">
        <w:rPr>
          <w:rFonts w:ascii="Times New Roman" w:hAnsi="Times New Roman" w:cs="Times New Roman"/>
          <w:sz w:val="24"/>
          <w:szCs w:val="24"/>
        </w:rPr>
        <w:t>Interactive Narratives: Processes and Outcomes in User</w:t>
      </w:r>
      <w:r w:rsidR="00B32DC7">
        <w:rPr>
          <w:rFonts w:ascii="Times New Roman" w:hAnsi="Times New Roman" w:cs="Times New Roman"/>
          <w:sz w:val="24"/>
          <w:szCs w:val="24"/>
        </w:rPr>
        <w:tab/>
      </w:r>
      <w:r w:rsidRPr="004E1B28">
        <w:rPr>
          <w:rFonts w:ascii="Times New Roman" w:hAnsi="Times New Roman" w:cs="Times New Roman"/>
          <w:sz w:val="24"/>
          <w:szCs w:val="24"/>
        </w:rPr>
        <w:t>Directed Stories.</w:t>
      </w:r>
      <w:r>
        <w:rPr>
          <w:rFonts w:ascii="Times New Roman" w:hAnsi="Times New Roman" w:cs="Times New Roman"/>
          <w:sz w:val="24"/>
          <w:szCs w:val="24"/>
        </w:rPr>
        <w:t>”</w:t>
      </w:r>
      <w:r w:rsidRPr="004E1B28">
        <w:rPr>
          <w:rFonts w:ascii="Times New Roman" w:hAnsi="Times New Roman" w:cs="Times New Roman"/>
          <w:sz w:val="24"/>
          <w:szCs w:val="24"/>
        </w:rPr>
        <w:t xml:space="preserve"> </w:t>
      </w:r>
      <w:r w:rsidRPr="004E1B28">
        <w:rPr>
          <w:rFonts w:ascii="Times New Roman" w:hAnsi="Times New Roman" w:cs="Times New Roman"/>
          <w:i/>
          <w:iCs/>
          <w:sz w:val="24"/>
          <w:szCs w:val="24"/>
        </w:rPr>
        <w:t xml:space="preserve">J </w:t>
      </w:r>
      <w:proofErr w:type="spellStart"/>
      <w:r w:rsidRPr="004E1B28">
        <w:rPr>
          <w:rFonts w:ascii="Times New Roman" w:hAnsi="Times New Roman" w:cs="Times New Roman"/>
          <w:i/>
          <w:iCs/>
          <w:sz w:val="24"/>
          <w:szCs w:val="24"/>
        </w:rPr>
        <w:t>Commun</w:t>
      </w:r>
      <w:proofErr w:type="spellEnd"/>
      <w:r w:rsidRPr="004E1B28">
        <w:rPr>
          <w:rFonts w:ascii="Times New Roman" w:hAnsi="Times New Roman" w:cs="Times New Roman"/>
          <w:sz w:val="24"/>
          <w:szCs w:val="24"/>
        </w:rPr>
        <w:t xml:space="preserve">, </w:t>
      </w:r>
      <w:r>
        <w:rPr>
          <w:rFonts w:ascii="Times New Roman" w:hAnsi="Times New Roman" w:cs="Times New Roman"/>
          <w:sz w:val="24"/>
          <w:szCs w:val="24"/>
        </w:rPr>
        <w:t xml:space="preserve">vol. </w:t>
      </w:r>
      <w:r w:rsidRPr="004E1B28">
        <w:rPr>
          <w:rFonts w:ascii="Times New Roman" w:hAnsi="Times New Roman" w:cs="Times New Roman"/>
          <w:sz w:val="24"/>
          <w:szCs w:val="24"/>
        </w:rPr>
        <w:t>64</w:t>
      </w:r>
      <w:r>
        <w:rPr>
          <w:rFonts w:ascii="Times New Roman" w:hAnsi="Times New Roman" w:cs="Times New Roman"/>
          <w:sz w:val="24"/>
          <w:szCs w:val="24"/>
        </w:rPr>
        <w:t>, 2014, pp.</w:t>
      </w:r>
      <w:r w:rsidRPr="004E1B28">
        <w:rPr>
          <w:rFonts w:ascii="Times New Roman" w:hAnsi="Times New Roman" w:cs="Times New Roman"/>
          <w:sz w:val="24"/>
          <w:szCs w:val="24"/>
        </w:rPr>
        <w:t xml:space="preserve"> 479</w:t>
      </w:r>
      <w:r w:rsidR="00B32DC7">
        <w:rPr>
          <w:rFonts w:ascii="Times New Roman" w:hAnsi="Times New Roman" w:cs="Times New Roman"/>
          <w:sz w:val="24"/>
          <w:szCs w:val="24"/>
        </w:rPr>
        <w:t>-</w:t>
      </w:r>
      <w:r w:rsidR="00B32DC7">
        <w:rPr>
          <w:rFonts w:ascii="Times New Roman" w:hAnsi="Times New Roman" w:cs="Times New Roman"/>
          <w:sz w:val="24"/>
          <w:szCs w:val="24"/>
        </w:rPr>
        <w:tab/>
      </w:r>
      <w:r w:rsidRPr="004E1B28">
        <w:rPr>
          <w:rFonts w:ascii="Times New Roman" w:hAnsi="Times New Roman" w:cs="Times New Roman"/>
          <w:sz w:val="24"/>
          <w:szCs w:val="24"/>
        </w:rPr>
        <w:t>500. https://doi.org/10.1111/jcom.12093</w:t>
      </w:r>
    </w:p>
    <w:p w14:paraId="31C5A304" w14:textId="086D4501" w:rsidR="004E1B28" w:rsidRPr="004E1B28" w:rsidRDefault="004E1B28" w:rsidP="004E1B28">
      <w:pPr>
        <w:spacing w:line="480" w:lineRule="auto"/>
        <w:rPr>
          <w:rFonts w:ascii="Times New Roman" w:hAnsi="Times New Roman" w:cs="Times New Roman"/>
          <w:sz w:val="24"/>
          <w:szCs w:val="24"/>
        </w:rPr>
      </w:pPr>
      <w:r w:rsidRPr="004E1B28">
        <w:rPr>
          <w:rFonts w:ascii="Times New Roman" w:hAnsi="Times New Roman" w:cs="Times New Roman"/>
          <w:sz w:val="24"/>
          <w:szCs w:val="24"/>
        </w:rPr>
        <w:t xml:space="preserve">Sell, Mike, et al. “Decision Literacy, Multimodal Storytelling, and the Digital </w:t>
      </w:r>
      <w:proofErr w:type="spellStart"/>
      <w:r w:rsidRPr="004E1B28">
        <w:rPr>
          <w:rFonts w:ascii="Times New Roman" w:hAnsi="Times New Roman" w:cs="Times New Roman"/>
          <w:sz w:val="24"/>
          <w:szCs w:val="24"/>
        </w:rPr>
        <w:t>Storygame</w:t>
      </w:r>
      <w:proofErr w:type="spellEnd"/>
      <w:r w:rsidR="0054581C">
        <w:rPr>
          <w:rFonts w:ascii="Times New Roman" w:hAnsi="Times New Roman" w:cs="Times New Roman"/>
          <w:sz w:val="24"/>
          <w:szCs w:val="24"/>
        </w:rPr>
        <w:tab/>
      </w:r>
      <w:r w:rsidRPr="004E1B28">
        <w:rPr>
          <w:rFonts w:ascii="Times New Roman" w:hAnsi="Times New Roman" w:cs="Times New Roman"/>
          <w:sz w:val="24"/>
          <w:szCs w:val="24"/>
        </w:rPr>
        <w:t>Project.” </w:t>
      </w:r>
      <w:r w:rsidRPr="004E1B28">
        <w:rPr>
          <w:rFonts w:ascii="Times New Roman" w:hAnsi="Times New Roman" w:cs="Times New Roman"/>
          <w:i/>
          <w:iCs/>
          <w:sz w:val="24"/>
          <w:szCs w:val="24"/>
        </w:rPr>
        <w:t>English Journal</w:t>
      </w:r>
      <w:r w:rsidRPr="004E1B28">
        <w:rPr>
          <w:rFonts w:ascii="Times New Roman" w:hAnsi="Times New Roman" w:cs="Times New Roman"/>
          <w:sz w:val="24"/>
          <w:szCs w:val="24"/>
        </w:rPr>
        <w:t>, vol. 112, no. 3, Jan. 2023, pp. 28–35. </w:t>
      </w:r>
      <w:r w:rsidRPr="004E1B28">
        <w:rPr>
          <w:rFonts w:ascii="Times New Roman" w:hAnsi="Times New Roman" w:cs="Times New Roman"/>
          <w:i/>
          <w:iCs/>
          <w:sz w:val="24"/>
          <w:szCs w:val="24"/>
        </w:rPr>
        <w:t>EBSCOhost</w:t>
      </w:r>
      <w:r w:rsidRPr="004E1B28">
        <w:rPr>
          <w:rFonts w:ascii="Times New Roman" w:hAnsi="Times New Roman" w:cs="Times New Roman"/>
          <w:sz w:val="24"/>
          <w:szCs w:val="24"/>
        </w:rPr>
        <w:t>,</w:t>
      </w:r>
      <w:r w:rsidR="0054581C">
        <w:rPr>
          <w:rFonts w:ascii="Times New Roman" w:hAnsi="Times New Roman" w:cs="Times New Roman"/>
          <w:sz w:val="24"/>
          <w:szCs w:val="24"/>
        </w:rPr>
        <w:tab/>
      </w:r>
      <w:r w:rsidRPr="004E1B28">
        <w:rPr>
          <w:rFonts w:ascii="Times New Roman" w:hAnsi="Times New Roman" w:cs="Times New Roman"/>
          <w:sz w:val="24"/>
          <w:szCs w:val="24"/>
        </w:rPr>
        <w:t>search.ebscohost.com/login.aspx?direct=true&amp;AuthType=shib&amp;db=eue&amp;AN=1614240</w:t>
      </w:r>
      <w:r w:rsidR="0054581C">
        <w:rPr>
          <w:rFonts w:ascii="Times New Roman" w:hAnsi="Times New Roman" w:cs="Times New Roman"/>
          <w:sz w:val="24"/>
          <w:szCs w:val="24"/>
        </w:rPr>
        <w:t>5</w:t>
      </w:r>
      <w:r w:rsidR="0054581C">
        <w:rPr>
          <w:rFonts w:ascii="Times New Roman" w:hAnsi="Times New Roman" w:cs="Times New Roman"/>
          <w:sz w:val="24"/>
          <w:szCs w:val="24"/>
        </w:rPr>
        <w:tab/>
      </w:r>
      <w:r w:rsidRPr="004E1B28">
        <w:rPr>
          <w:rFonts w:ascii="Times New Roman" w:hAnsi="Times New Roman" w:cs="Times New Roman"/>
          <w:sz w:val="24"/>
          <w:szCs w:val="24"/>
        </w:rPr>
        <w:t>0&amp;site=</w:t>
      </w:r>
      <w:proofErr w:type="spellStart"/>
      <w:r w:rsidRPr="004E1B28">
        <w:rPr>
          <w:rFonts w:ascii="Times New Roman" w:hAnsi="Times New Roman" w:cs="Times New Roman"/>
          <w:sz w:val="24"/>
          <w:szCs w:val="24"/>
        </w:rPr>
        <w:t>eds-live&amp;scope</w:t>
      </w:r>
      <w:proofErr w:type="spellEnd"/>
      <w:r w:rsidRPr="004E1B28">
        <w:rPr>
          <w:rFonts w:ascii="Times New Roman" w:hAnsi="Times New Roman" w:cs="Times New Roman"/>
          <w:sz w:val="24"/>
          <w:szCs w:val="24"/>
        </w:rPr>
        <w:t>=site.</w:t>
      </w:r>
    </w:p>
    <w:p w14:paraId="7D7B70CB" w14:textId="77777777" w:rsidR="00766240" w:rsidRPr="00E81F4D" w:rsidRDefault="00766240" w:rsidP="00766240">
      <w:pPr>
        <w:spacing w:line="480" w:lineRule="auto"/>
        <w:rPr>
          <w:rFonts w:ascii="Times New Roman" w:hAnsi="Times New Roman" w:cs="Times New Roman"/>
          <w:sz w:val="24"/>
          <w:szCs w:val="24"/>
        </w:rPr>
      </w:pPr>
    </w:p>
    <w:sectPr w:rsidR="00766240" w:rsidRPr="00E81F4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D9CCB" w14:textId="77777777" w:rsidR="00912AD3" w:rsidRDefault="00912AD3" w:rsidP="00E81F4D">
      <w:pPr>
        <w:spacing w:after="0" w:line="240" w:lineRule="auto"/>
      </w:pPr>
      <w:r>
        <w:separator/>
      </w:r>
    </w:p>
  </w:endnote>
  <w:endnote w:type="continuationSeparator" w:id="0">
    <w:p w14:paraId="78E93A79" w14:textId="77777777" w:rsidR="00912AD3" w:rsidRDefault="00912AD3" w:rsidP="00E81F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377DA" w14:textId="77777777" w:rsidR="00912AD3" w:rsidRDefault="00912AD3" w:rsidP="00E81F4D">
      <w:pPr>
        <w:spacing w:after="0" w:line="240" w:lineRule="auto"/>
      </w:pPr>
      <w:r>
        <w:separator/>
      </w:r>
    </w:p>
  </w:footnote>
  <w:footnote w:type="continuationSeparator" w:id="0">
    <w:p w14:paraId="4E07C26C" w14:textId="77777777" w:rsidR="00912AD3" w:rsidRDefault="00912AD3" w:rsidP="00E81F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5CD9E" w14:textId="56F31850" w:rsidR="00E81F4D" w:rsidRPr="00E81F4D" w:rsidRDefault="00E81F4D" w:rsidP="00E81F4D">
    <w:pPr>
      <w:pStyle w:val="Header"/>
      <w:spacing w:line="480" w:lineRule="auto"/>
      <w:jc w:val="right"/>
      <w:rPr>
        <w:rFonts w:ascii="Times New Roman" w:hAnsi="Times New Roman" w:cs="Times New Roman"/>
        <w:sz w:val="24"/>
        <w:szCs w:val="24"/>
      </w:rPr>
    </w:pPr>
    <w:r w:rsidRPr="00E81F4D">
      <w:rPr>
        <w:rFonts w:ascii="Times New Roman" w:hAnsi="Times New Roman" w:cs="Times New Roman"/>
        <w:sz w:val="24"/>
        <w:szCs w:val="24"/>
      </w:rPr>
      <w:t xml:space="preserve">Jackson </w:t>
    </w:r>
    <w:sdt>
      <w:sdtPr>
        <w:rPr>
          <w:rFonts w:ascii="Times New Roman" w:hAnsi="Times New Roman" w:cs="Times New Roman"/>
          <w:sz w:val="24"/>
          <w:szCs w:val="24"/>
        </w:rPr>
        <w:id w:val="-1512825780"/>
        <w:docPartObj>
          <w:docPartGallery w:val="Page Numbers (Top of Page)"/>
          <w:docPartUnique/>
        </w:docPartObj>
      </w:sdtPr>
      <w:sdtEndPr>
        <w:rPr>
          <w:noProof/>
        </w:rPr>
      </w:sdtEndPr>
      <w:sdtContent>
        <w:r w:rsidRPr="00E81F4D">
          <w:rPr>
            <w:rFonts w:ascii="Times New Roman" w:hAnsi="Times New Roman" w:cs="Times New Roman"/>
            <w:sz w:val="24"/>
            <w:szCs w:val="24"/>
          </w:rPr>
          <w:fldChar w:fldCharType="begin"/>
        </w:r>
        <w:r w:rsidRPr="00E81F4D">
          <w:rPr>
            <w:rFonts w:ascii="Times New Roman" w:hAnsi="Times New Roman" w:cs="Times New Roman"/>
            <w:sz w:val="24"/>
            <w:szCs w:val="24"/>
          </w:rPr>
          <w:instrText xml:space="preserve"> PAGE   \* MERGEFORMAT </w:instrText>
        </w:r>
        <w:r w:rsidRPr="00E81F4D">
          <w:rPr>
            <w:rFonts w:ascii="Times New Roman" w:hAnsi="Times New Roman" w:cs="Times New Roman"/>
            <w:sz w:val="24"/>
            <w:szCs w:val="24"/>
          </w:rPr>
          <w:fldChar w:fldCharType="separate"/>
        </w:r>
        <w:r w:rsidRPr="00E81F4D">
          <w:rPr>
            <w:rFonts w:ascii="Times New Roman" w:hAnsi="Times New Roman" w:cs="Times New Roman"/>
            <w:noProof/>
            <w:sz w:val="24"/>
            <w:szCs w:val="24"/>
          </w:rPr>
          <w:t>2</w:t>
        </w:r>
        <w:r w:rsidRPr="00E81F4D">
          <w:rPr>
            <w:rFonts w:ascii="Times New Roman" w:hAnsi="Times New Roman" w:cs="Times New Roman"/>
            <w:noProof/>
            <w:sz w:val="24"/>
            <w:szCs w:val="24"/>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6570C1"/>
    <w:multiLevelType w:val="hybridMultilevel"/>
    <w:tmpl w:val="C7AA7C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4775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G1MDEysjA0MLCwsDRU0lEKTi0uzszPAykwqgUADKnygiwAAAA="/>
  </w:docVars>
  <w:rsids>
    <w:rsidRoot w:val="00B0081D"/>
    <w:rsid w:val="0000738C"/>
    <w:rsid w:val="00015397"/>
    <w:rsid w:val="00015A0D"/>
    <w:rsid w:val="00017753"/>
    <w:rsid w:val="00034A99"/>
    <w:rsid w:val="00036691"/>
    <w:rsid w:val="00042666"/>
    <w:rsid w:val="00060D40"/>
    <w:rsid w:val="00062643"/>
    <w:rsid w:val="00093865"/>
    <w:rsid w:val="000B080E"/>
    <w:rsid w:val="000E715A"/>
    <w:rsid w:val="00137CA1"/>
    <w:rsid w:val="00165358"/>
    <w:rsid w:val="00174A68"/>
    <w:rsid w:val="001860A7"/>
    <w:rsid w:val="001F3CBF"/>
    <w:rsid w:val="00205C0E"/>
    <w:rsid w:val="002573B9"/>
    <w:rsid w:val="0026476C"/>
    <w:rsid w:val="002739FC"/>
    <w:rsid w:val="002C0D08"/>
    <w:rsid w:val="00306958"/>
    <w:rsid w:val="00307D13"/>
    <w:rsid w:val="00342623"/>
    <w:rsid w:val="003516B4"/>
    <w:rsid w:val="00361A09"/>
    <w:rsid w:val="00375635"/>
    <w:rsid w:val="00380D63"/>
    <w:rsid w:val="00385C9C"/>
    <w:rsid w:val="0039071F"/>
    <w:rsid w:val="003E0542"/>
    <w:rsid w:val="00402E81"/>
    <w:rsid w:val="00447E77"/>
    <w:rsid w:val="0045171F"/>
    <w:rsid w:val="00467B31"/>
    <w:rsid w:val="00472E92"/>
    <w:rsid w:val="00476E8A"/>
    <w:rsid w:val="0049137D"/>
    <w:rsid w:val="004A2150"/>
    <w:rsid w:val="004A72C2"/>
    <w:rsid w:val="004D27D0"/>
    <w:rsid w:val="004E1B28"/>
    <w:rsid w:val="005347A0"/>
    <w:rsid w:val="0054581C"/>
    <w:rsid w:val="00560A23"/>
    <w:rsid w:val="005649B4"/>
    <w:rsid w:val="0056792A"/>
    <w:rsid w:val="00597DE4"/>
    <w:rsid w:val="005A17A8"/>
    <w:rsid w:val="005B7C44"/>
    <w:rsid w:val="005C305C"/>
    <w:rsid w:val="005D03AC"/>
    <w:rsid w:val="005E4D88"/>
    <w:rsid w:val="0060461D"/>
    <w:rsid w:val="00607593"/>
    <w:rsid w:val="0062459C"/>
    <w:rsid w:val="00680998"/>
    <w:rsid w:val="006973D6"/>
    <w:rsid w:val="006B5DDC"/>
    <w:rsid w:val="006F6EB3"/>
    <w:rsid w:val="00743983"/>
    <w:rsid w:val="00747A06"/>
    <w:rsid w:val="00762715"/>
    <w:rsid w:val="00762B43"/>
    <w:rsid w:val="00766240"/>
    <w:rsid w:val="007674FA"/>
    <w:rsid w:val="00780882"/>
    <w:rsid w:val="00786A44"/>
    <w:rsid w:val="0078773E"/>
    <w:rsid w:val="00792A7F"/>
    <w:rsid w:val="007A5EAF"/>
    <w:rsid w:val="007D326B"/>
    <w:rsid w:val="007E4D4E"/>
    <w:rsid w:val="007F00F0"/>
    <w:rsid w:val="007F0A4E"/>
    <w:rsid w:val="00840CCF"/>
    <w:rsid w:val="00860CA1"/>
    <w:rsid w:val="00892F26"/>
    <w:rsid w:val="008935B2"/>
    <w:rsid w:val="008A3221"/>
    <w:rsid w:val="008B1041"/>
    <w:rsid w:val="008B7E6B"/>
    <w:rsid w:val="008C2A0B"/>
    <w:rsid w:val="008D09F1"/>
    <w:rsid w:val="008D3184"/>
    <w:rsid w:val="008E0CC1"/>
    <w:rsid w:val="00912AD3"/>
    <w:rsid w:val="00936C94"/>
    <w:rsid w:val="00942203"/>
    <w:rsid w:val="0094649A"/>
    <w:rsid w:val="00950DE8"/>
    <w:rsid w:val="00957EC1"/>
    <w:rsid w:val="009C7155"/>
    <w:rsid w:val="009E2F23"/>
    <w:rsid w:val="009E3AC0"/>
    <w:rsid w:val="009F50D0"/>
    <w:rsid w:val="00A02A9E"/>
    <w:rsid w:val="00A56799"/>
    <w:rsid w:val="00A67018"/>
    <w:rsid w:val="00AB1273"/>
    <w:rsid w:val="00AE1C89"/>
    <w:rsid w:val="00AE3147"/>
    <w:rsid w:val="00AF1BE0"/>
    <w:rsid w:val="00B0081D"/>
    <w:rsid w:val="00B32DC7"/>
    <w:rsid w:val="00B47DAB"/>
    <w:rsid w:val="00C07CE4"/>
    <w:rsid w:val="00C64E77"/>
    <w:rsid w:val="00C7573C"/>
    <w:rsid w:val="00C802D4"/>
    <w:rsid w:val="00C85806"/>
    <w:rsid w:val="00CB1DA0"/>
    <w:rsid w:val="00D1128F"/>
    <w:rsid w:val="00D44174"/>
    <w:rsid w:val="00D70CD1"/>
    <w:rsid w:val="00D77B58"/>
    <w:rsid w:val="00D875B0"/>
    <w:rsid w:val="00D9757C"/>
    <w:rsid w:val="00DE737A"/>
    <w:rsid w:val="00DF605F"/>
    <w:rsid w:val="00DF6B4A"/>
    <w:rsid w:val="00E10C3F"/>
    <w:rsid w:val="00E10ECA"/>
    <w:rsid w:val="00E15745"/>
    <w:rsid w:val="00E47041"/>
    <w:rsid w:val="00E51200"/>
    <w:rsid w:val="00E8144C"/>
    <w:rsid w:val="00E81DD2"/>
    <w:rsid w:val="00E81F4D"/>
    <w:rsid w:val="00E87C53"/>
    <w:rsid w:val="00E9303F"/>
    <w:rsid w:val="00EB7B5A"/>
    <w:rsid w:val="00F15D2C"/>
    <w:rsid w:val="00F230B7"/>
    <w:rsid w:val="00F279F1"/>
    <w:rsid w:val="00F70E71"/>
    <w:rsid w:val="00F94539"/>
    <w:rsid w:val="00F9780C"/>
    <w:rsid w:val="00FC10F2"/>
    <w:rsid w:val="00FC1F76"/>
    <w:rsid w:val="00FD58CA"/>
    <w:rsid w:val="00FE5CF7"/>
    <w:rsid w:val="00FE5F3A"/>
    <w:rsid w:val="00FE6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6649C"/>
  <w15:chartTrackingRefBased/>
  <w15:docId w15:val="{BC366BA9-0129-4539-87CD-4A294D15A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1F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1F4D"/>
  </w:style>
  <w:style w:type="paragraph" w:styleId="Footer">
    <w:name w:val="footer"/>
    <w:basedOn w:val="Normal"/>
    <w:link w:val="FooterChar"/>
    <w:uiPriority w:val="99"/>
    <w:unhideWhenUsed/>
    <w:rsid w:val="00E81F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1F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2963096">
      <w:bodyDiv w:val="1"/>
      <w:marLeft w:val="0"/>
      <w:marRight w:val="0"/>
      <w:marTop w:val="0"/>
      <w:marBottom w:val="0"/>
      <w:divBdr>
        <w:top w:val="none" w:sz="0" w:space="0" w:color="auto"/>
        <w:left w:val="none" w:sz="0" w:space="0" w:color="auto"/>
        <w:bottom w:val="none" w:sz="0" w:space="0" w:color="auto"/>
        <w:right w:val="none" w:sz="0" w:space="0" w:color="auto"/>
      </w:divBdr>
      <w:divsChild>
        <w:div w:id="197475464">
          <w:marLeft w:val="0"/>
          <w:marRight w:val="0"/>
          <w:marTop w:val="0"/>
          <w:marBottom w:val="0"/>
          <w:divBdr>
            <w:top w:val="none" w:sz="0" w:space="0" w:color="auto"/>
            <w:left w:val="none" w:sz="0" w:space="0" w:color="auto"/>
            <w:bottom w:val="none" w:sz="0" w:space="0" w:color="auto"/>
            <w:right w:val="none" w:sz="0" w:space="0" w:color="auto"/>
          </w:divBdr>
        </w:div>
        <w:div w:id="1150750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6</Pages>
  <Words>1507</Words>
  <Characters>8592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McCall Jackson</dc:creator>
  <cp:keywords/>
  <dc:description/>
  <cp:lastModifiedBy>McCall Jackson</cp:lastModifiedBy>
  <cp:revision>139</cp:revision>
  <dcterms:created xsi:type="dcterms:W3CDTF">2023-03-20T01:16:00Z</dcterms:created>
  <dcterms:modified xsi:type="dcterms:W3CDTF">2023-04-23T14:23:00Z</dcterms:modified>
</cp:coreProperties>
</file>