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8AC3AA" w14:textId="06FBFB75" w:rsidR="00721A44" w:rsidRPr="008255C2" w:rsidRDefault="00D275DD" w:rsidP="00D275DD">
      <w:pPr>
        <w:pStyle w:val="Title"/>
        <w:spacing w:after="0"/>
        <w:jc w:val="center"/>
        <w:rPr>
          <w:rFonts w:ascii="Calibri" w:hAnsi="Calibri" w:cs="Calibri"/>
          <w:b/>
          <w:bCs/>
          <w:sz w:val="36"/>
          <w:szCs w:val="36"/>
          <w:lang w:val="nb-NO"/>
        </w:rPr>
      </w:pPr>
      <w:r w:rsidRPr="008255C2">
        <w:rPr>
          <w:rFonts w:ascii="Calibri" w:hAnsi="Calibri" w:cs="Calibri"/>
          <w:b/>
          <w:bCs/>
          <w:sz w:val="36"/>
          <w:szCs w:val="36"/>
          <w:lang w:val="nb-NO"/>
        </w:rPr>
        <w:t>McCall Jackson</w:t>
      </w:r>
    </w:p>
    <w:p w14:paraId="34331BE3" w14:textId="157F3D4C" w:rsidR="00D275DD" w:rsidRPr="00BA7FF9" w:rsidRDefault="00D275DD" w:rsidP="00D275DD">
      <w:pPr>
        <w:spacing w:after="0"/>
        <w:jc w:val="center"/>
        <w:rPr>
          <w:rFonts w:ascii="Calibri Light" w:hAnsi="Calibri Light" w:cs="Calibri Light"/>
          <w:sz w:val="20"/>
          <w:szCs w:val="20"/>
          <w:lang w:val="nb-NO"/>
        </w:rPr>
      </w:pPr>
      <w:r w:rsidRPr="00BA7FF9">
        <w:rPr>
          <w:rFonts w:ascii="Calibri Light" w:hAnsi="Calibri Light" w:cs="Calibri Light"/>
          <w:sz w:val="20"/>
          <w:szCs w:val="20"/>
          <w:lang w:val="nb-NO"/>
        </w:rPr>
        <w:t xml:space="preserve">Douglasville, GA | (678)-463-6812 | </w:t>
      </w:r>
      <w:hyperlink r:id="rId5" w:history="1">
        <w:r w:rsidRPr="00BA7FF9">
          <w:rPr>
            <w:rStyle w:val="Hyperlink"/>
            <w:rFonts w:ascii="Calibri Light" w:hAnsi="Calibri Light" w:cs="Calibri Light"/>
            <w:sz w:val="20"/>
            <w:szCs w:val="20"/>
            <w:lang w:val="nb-NO"/>
          </w:rPr>
          <w:t>mccalljackson55@gmail.com</w:t>
        </w:r>
      </w:hyperlink>
      <w:r w:rsidRPr="00BA7FF9">
        <w:rPr>
          <w:rFonts w:ascii="Calibri Light" w:hAnsi="Calibri Light" w:cs="Calibri Light"/>
          <w:sz w:val="20"/>
          <w:szCs w:val="20"/>
          <w:lang w:val="nb-NO"/>
        </w:rPr>
        <w:t xml:space="preserve"> | </w:t>
      </w:r>
      <w:hyperlink r:id="rId6" w:history="1">
        <w:r w:rsidRPr="00BA7FF9">
          <w:rPr>
            <w:rStyle w:val="Hyperlink"/>
            <w:rFonts w:ascii="Calibri Light" w:hAnsi="Calibri Light" w:cs="Calibri Light"/>
            <w:sz w:val="20"/>
            <w:szCs w:val="20"/>
            <w:lang w:val="nb-NO"/>
          </w:rPr>
          <w:t>https://www.linkedin.com/in/mccalljackson</w:t>
        </w:r>
      </w:hyperlink>
      <w:r w:rsidRPr="00BA7FF9">
        <w:rPr>
          <w:rFonts w:ascii="Calibri Light" w:hAnsi="Calibri Light" w:cs="Calibri Light"/>
          <w:sz w:val="20"/>
          <w:szCs w:val="20"/>
          <w:lang w:val="nb-NO"/>
        </w:rPr>
        <w:t xml:space="preserve"> | </w:t>
      </w:r>
      <w:hyperlink r:id="rId7" w:history="1">
        <w:r w:rsidRPr="00BA7FF9">
          <w:rPr>
            <w:rStyle w:val="Hyperlink"/>
            <w:rFonts w:ascii="Calibri Light" w:hAnsi="Calibri Light" w:cs="Calibri Light"/>
            <w:sz w:val="20"/>
            <w:szCs w:val="20"/>
            <w:lang w:val="nb-NO"/>
          </w:rPr>
          <w:t>https://mccall-jackson.com/</w:t>
        </w:r>
      </w:hyperlink>
      <w:r w:rsidRPr="00BA7FF9">
        <w:rPr>
          <w:rFonts w:ascii="Calibri Light" w:hAnsi="Calibri Light" w:cs="Calibri Light"/>
          <w:sz w:val="20"/>
          <w:szCs w:val="20"/>
          <w:lang w:val="nb-NO"/>
        </w:rPr>
        <w:t xml:space="preserve"> </w:t>
      </w:r>
    </w:p>
    <w:p w14:paraId="21B1FEF5" w14:textId="3076E0E6" w:rsidR="00D275DD" w:rsidRPr="00D275DD" w:rsidRDefault="00D275DD" w:rsidP="00AA1B01">
      <w:pPr>
        <w:shd w:val="clear" w:color="auto" w:fill="DAE9F7" w:themeFill="text2" w:themeFillTint="1A"/>
        <w:spacing w:after="0"/>
        <w:jc w:val="center"/>
        <w:rPr>
          <w:rFonts w:ascii="Calibri Light" w:hAnsi="Calibri Light" w:cs="Calibri Light"/>
          <w:i/>
          <w:iCs/>
          <w:sz w:val="20"/>
          <w:szCs w:val="20"/>
        </w:rPr>
      </w:pPr>
      <w:r w:rsidRPr="00BA7FF9">
        <w:rPr>
          <w:rFonts w:ascii="Calibri Light" w:hAnsi="Calibri Light" w:cs="Calibri Light"/>
          <w:i/>
          <w:iCs/>
          <w:sz w:val="20"/>
          <w:szCs w:val="20"/>
        </w:rPr>
        <w:t>Creative</w:t>
      </w:r>
      <w:r w:rsidRPr="00D275DD">
        <w:rPr>
          <w:rFonts w:ascii="Calibri Light" w:hAnsi="Calibri Light" w:cs="Calibri Light"/>
          <w:i/>
          <w:iCs/>
          <w:sz w:val="20"/>
          <w:szCs w:val="20"/>
        </w:rPr>
        <w:t xml:space="preserve"> Professional with Expertise in Content Writing, Manuscript Editing</w:t>
      </w:r>
      <w:r w:rsidR="000C3B20">
        <w:rPr>
          <w:rFonts w:ascii="Calibri Light" w:hAnsi="Calibri Light" w:cs="Calibri Light"/>
          <w:i/>
          <w:iCs/>
          <w:sz w:val="20"/>
          <w:szCs w:val="20"/>
        </w:rPr>
        <w:t>, and Digital Marketing Strategy</w:t>
      </w:r>
    </w:p>
    <w:p w14:paraId="5F6D7028" w14:textId="7F69244B" w:rsidR="00D275DD" w:rsidRPr="00BA7FF9" w:rsidRDefault="000C3B20" w:rsidP="00D275DD">
      <w:pPr>
        <w:spacing w:after="0"/>
        <w:jc w:val="both"/>
        <w:rPr>
          <w:rFonts w:ascii="Calibri Light" w:hAnsi="Calibri Light" w:cs="Calibri Light"/>
          <w:sz w:val="20"/>
          <w:szCs w:val="20"/>
        </w:rPr>
      </w:pPr>
      <w:r>
        <w:rPr>
          <w:rFonts w:ascii="Calibri Light" w:hAnsi="Calibri Light" w:cs="Calibri Light"/>
          <w:sz w:val="20"/>
          <w:szCs w:val="20"/>
        </w:rPr>
        <w:t>Detailed-oriented professional with experience in editorial and digital marketing roles. Skilled in manuscript editing, content creation, and digital campaign management, with proven experience in writing in diverse industries such as non-profits, politics, and entrepreneurship.</w:t>
      </w:r>
    </w:p>
    <w:p w14:paraId="674CF4B6" w14:textId="2C23C5D3" w:rsidR="00D275DD" w:rsidRPr="003066B3" w:rsidRDefault="00D275DD" w:rsidP="00D275DD">
      <w:pPr>
        <w:pBdr>
          <w:bottom w:val="single" w:sz="12" w:space="1" w:color="auto"/>
        </w:pBdr>
        <w:spacing w:after="0"/>
        <w:jc w:val="center"/>
        <w:rPr>
          <w:rFonts w:ascii="Calibri" w:hAnsi="Calibri" w:cs="Calibri"/>
          <w:b/>
          <w:bCs/>
          <w:sz w:val="24"/>
          <w:szCs w:val="24"/>
        </w:rPr>
      </w:pPr>
      <w:r w:rsidRPr="003066B3">
        <w:rPr>
          <w:rFonts w:ascii="Calibri" w:hAnsi="Calibri" w:cs="Calibri"/>
          <w:b/>
          <w:bCs/>
          <w:sz w:val="24"/>
          <w:szCs w:val="24"/>
        </w:rPr>
        <w:t>CORE COMPENTENCIES</w:t>
      </w:r>
    </w:p>
    <w:p w14:paraId="78DEC207" w14:textId="684EDCF9" w:rsidR="00D275DD" w:rsidRPr="00BA7FF9" w:rsidRDefault="000C3B20" w:rsidP="00C85066">
      <w:pPr>
        <w:spacing w:after="0"/>
        <w:jc w:val="center"/>
        <w:rPr>
          <w:rFonts w:ascii="Calibri Light" w:hAnsi="Calibri Light" w:cs="Calibri Light"/>
          <w:sz w:val="20"/>
          <w:szCs w:val="20"/>
        </w:rPr>
      </w:pPr>
      <w:r>
        <w:rPr>
          <w:rFonts w:ascii="Calibri Light" w:hAnsi="Calibri Light" w:cs="Calibri Light"/>
          <w:sz w:val="20"/>
          <w:szCs w:val="20"/>
        </w:rPr>
        <w:t xml:space="preserve">Manuscript Editing | Content Writing &amp; Creation | Digital Marketing Strategy | Research &amp; Analytics Writing | Project Management | SEO &amp; Digital Accessibility | Social Media Management | Communication &amp; Collaboration | </w:t>
      </w:r>
      <w:r w:rsidR="00C85066">
        <w:rPr>
          <w:rFonts w:ascii="Calibri Light" w:hAnsi="Calibri Light" w:cs="Calibri Light"/>
          <w:sz w:val="20"/>
          <w:szCs w:val="20"/>
        </w:rPr>
        <w:t>Technical Proficiency | Adaptability</w:t>
      </w:r>
    </w:p>
    <w:p w14:paraId="690C540A" w14:textId="1546CED3" w:rsidR="00D275DD" w:rsidRPr="003066B3" w:rsidRDefault="00D275DD" w:rsidP="00D275DD">
      <w:pPr>
        <w:spacing w:after="0"/>
        <w:jc w:val="center"/>
        <w:rPr>
          <w:rFonts w:ascii="Calibri" w:hAnsi="Calibri" w:cs="Calibri"/>
          <w:b/>
          <w:bCs/>
          <w:sz w:val="24"/>
          <w:szCs w:val="24"/>
        </w:rPr>
      </w:pPr>
      <w:r w:rsidRPr="003066B3">
        <w:rPr>
          <w:rFonts w:ascii="Calibri" w:hAnsi="Calibri" w:cs="Calibri"/>
          <w:b/>
          <w:bCs/>
          <w:sz w:val="24"/>
          <w:szCs w:val="24"/>
        </w:rPr>
        <w:t>RELEVANT EXPERIENCE</w:t>
      </w:r>
    </w:p>
    <w:p w14:paraId="3E6684BC" w14:textId="3015546D" w:rsidR="00D275DD" w:rsidRPr="003066B3" w:rsidRDefault="00D275DD" w:rsidP="00AA1B01">
      <w:pPr>
        <w:shd w:val="clear" w:color="auto" w:fill="DAE9F7" w:themeFill="text2" w:themeFillTint="1A"/>
        <w:spacing w:after="0"/>
        <w:rPr>
          <w:rFonts w:ascii="Calibri Light" w:hAnsi="Calibri Light" w:cs="Calibri Light"/>
          <w:b/>
          <w:bCs/>
          <w:sz w:val="20"/>
          <w:szCs w:val="20"/>
        </w:rPr>
      </w:pPr>
      <w:r w:rsidRPr="003066B3">
        <w:rPr>
          <w:rFonts w:ascii="Calibri Light" w:hAnsi="Calibri Light" w:cs="Calibri Light"/>
          <w:b/>
          <w:bCs/>
          <w:sz w:val="20"/>
          <w:szCs w:val="20"/>
        </w:rPr>
        <w:t>Imprint Productions Inc.</w:t>
      </w:r>
      <w:r w:rsidRPr="003066B3">
        <w:rPr>
          <w:rFonts w:ascii="Calibri Light" w:hAnsi="Calibri Light" w:cs="Calibri Light"/>
          <w:b/>
          <w:bCs/>
          <w:sz w:val="20"/>
          <w:szCs w:val="20"/>
        </w:rPr>
        <w:tab/>
      </w:r>
      <w:r w:rsidRPr="003066B3">
        <w:rPr>
          <w:rFonts w:ascii="Calibri Light" w:hAnsi="Calibri Light" w:cs="Calibri Light"/>
          <w:b/>
          <w:bCs/>
          <w:sz w:val="20"/>
          <w:szCs w:val="20"/>
        </w:rPr>
        <w:tab/>
      </w:r>
      <w:r w:rsidRPr="003066B3">
        <w:rPr>
          <w:rFonts w:ascii="Calibri Light" w:hAnsi="Calibri Light" w:cs="Calibri Light"/>
          <w:b/>
          <w:bCs/>
          <w:sz w:val="20"/>
          <w:szCs w:val="20"/>
        </w:rPr>
        <w:tab/>
      </w:r>
      <w:r w:rsidRPr="003066B3">
        <w:rPr>
          <w:rFonts w:ascii="Calibri Light" w:hAnsi="Calibri Light" w:cs="Calibri Light"/>
          <w:b/>
          <w:bCs/>
          <w:sz w:val="20"/>
          <w:szCs w:val="20"/>
        </w:rPr>
        <w:tab/>
      </w:r>
      <w:r w:rsidRPr="003066B3">
        <w:rPr>
          <w:rFonts w:ascii="Calibri Light" w:hAnsi="Calibri Light" w:cs="Calibri Light"/>
          <w:b/>
          <w:bCs/>
          <w:sz w:val="20"/>
          <w:szCs w:val="20"/>
        </w:rPr>
        <w:tab/>
      </w:r>
      <w:r w:rsidRPr="003066B3">
        <w:rPr>
          <w:rFonts w:ascii="Calibri Light" w:hAnsi="Calibri Light" w:cs="Calibri Light"/>
          <w:b/>
          <w:bCs/>
          <w:sz w:val="20"/>
          <w:szCs w:val="20"/>
        </w:rPr>
        <w:tab/>
      </w:r>
      <w:r w:rsidRPr="003066B3">
        <w:rPr>
          <w:rFonts w:ascii="Calibri Light" w:hAnsi="Calibri Light" w:cs="Calibri Light"/>
          <w:b/>
          <w:bCs/>
          <w:sz w:val="20"/>
          <w:szCs w:val="20"/>
        </w:rPr>
        <w:tab/>
      </w:r>
      <w:r w:rsidRPr="003066B3">
        <w:rPr>
          <w:rFonts w:ascii="Calibri Light" w:hAnsi="Calibri Light" w:cs="Calibri Light"/>
          <w:b/>
          <w:bCs/>
          <w:sz w:val="20"/>
          <w:szCs w:val="20"/>
        </w:rPr>
        <w:tab/>
      </w:r>
      <w:r w:rsidR="008255C2">
        <w:rPr>
          <w:rFonts w:ascii="Calibri Light" w:hAnsi="Calibri Light" w:cs="Calibri Light"/>
          <w:b/>
          <w:bCs/>
          <w:sz w:val="20"/>
          <w:szCs w:val="20"/>
        </w:rPr>
        <w:tab/>
      </w:r>
      <w:r w:rsidRPr="003066B3">
        <w:rPr>
          <w:rFonts w:ascii="Calibri Light" w:hAnsi="Calibri Light" w:cs="Calibri Light"/>
          <w:b/>
          <w:bCs/>
          <w:sz w:val="20"/>
          <w:szCs w:val="20"/>
        </w:rPr>
        <w:t>August 2024-Present</w:t>
      </w:r>
    </w:p>
    <w:p w14:paraId="61B696B0" w14:textId="4A374051" w:rsidR="00D275DD" w:rsidRPr="003066B3" w:rsidRDefault="00D275DD" w:rsidP="00AA1B01">
      <w:pPr>
        <w:shd w:val="clear" w:color="auto" w:fill="DAE9F7" w:themeFill="text2" w:themeFillTint="1A"/>
        <w:spacing w:after="0"/>
        <w:rPr>
          <w:rFonts w:ascii="Calibri Light" w:hAnsi="Calibri Light" w:cs="Calibri Light"/>
          <w:sz w:val="20"/>
          <w:szCs w:val="20"/>
        </w:rPr>
      </w:pPr>
      <w:r w:rsidRPr="003066B3">
        <w:rPr>
          <w:rFonts w:ascii="Calibri Light" w:hAnsi="Calibri Light" w:cs="Calibri Light"/>
          <w:sz w:val="20"/>
          <w:szCs w:val="20"/>
        </w:rPr>
        <w:t>Managing manuscripts &amp; helping authors become entrepreneurs</w:t>
      </w:r>
    </w:p>
    <w:p w14:paraId="6EB3DC07" w14:textId="21F3A00E" w:rsidR="00D275DD" w:rsidRPr="003066B3" w:rsidRDefault="00D275DD" w:rsidP="00D275DD">
      <w:pPr>
        <w:shd w:val="clear" w:color="auto" w:fill="FFFFFF" w:themeFill="background1"/>
        <w:spacing w:after="0"/>
        <w:rPr>
          <w:rFonts w:ascii="Calibri Light" w:hAnsi="Calibri Light" w:cs="Calibri Light"/>
          <w:sz w:val="20"/>
          <w:szCs w:val="20"/>
        </w:rPr>
      </w:pPr>
      <w:r w:rsidRPr="003066B3">
        <w:rPr>
          <w:rFonts w:ascii="Calibri Light" w:hAnsi="Calibri Light" w:cs="Calibri Light"/>
          <w:sz w:val="20"/>
          <w:szCs w:val="20"/>
        </w:rPr>
        <w:t>Editorial Assistant</w:t>
      </w:r>
    </w:p>
    <w:p w14:paraId="7758FEB4" w14:textId="246DD66F" w:rsidR="00D275DD" w:rsidRPr="003066B3" w:rsidRDefault="00602D2F" w:rsidP="00D275DD">
      <w:pPr>
        <w:pStyle w:val="ListParagraph"/>
        <w:numPr>
          <w:ilvl w:val="0"/>
          <w:numId w:val="1"/>
        </w:numPr>
        <w:shd w:val="clear" w:color="auto" w:fill="FFFFFF" w:themeFill="background1"/>
        <w:spacing w:after="0"/>
        <w:rPr>
          <w:rFonts w:ascii="Calibri Light" w:hAnsi="Calibri Light" w:cs="Calibri Light"/>
          <w:sz w:val="20"/>
          <w:szCs w:val="20"/>
        </w:rPr>
      </w:pPr>
      <w:r w:rsidRPr="003066B3">
        <w:rPr>
          <w:rFonts w:ascii="Calibri Light" w:hAnsi="Calibri Light" w:cs="Calibri Light"/>
          <w:sz w:val="20"/>
          <w:szCs w:val="20"/>
        </w:rPr>
        <w:t>Collaborated with small authors to refine manuscripts, providing developmental and copyediting services to enhance narrative structure, flow, and clarity.</w:t>
      </w:r>
    </w:p>
    <w:p w14:paraId="09874B2E" w14:textId="0313AA03" w:rsidR="00602D2F" w:rsidRPr="003066B3" w:rsidRDefault="00602D2F" w:rsidP="00D275DD">
      <w:pPr>
        <w:pStyle w:val="ListParagraph"/>
        <w:numPr>
          <w:ilvl w:val="0"/>
          <w:numId w:val="1"/>
        </w:numPr>
        <w:shd w:val="clear" w:color="auto" w:fill="FFFFFF" w:themeFill="background1"/>
        <w:spacing w:after="0"/>
        <w:rPr>
          <w:rFonts w:ascii="Calibri Light" w:hAnsi="Calibri Light" w:cs="Calibri Light"/>
          <w:sz w:val="20"/>
          <w:szCs w:val="20"/>
        </w:rPr>
      </w:pPr>
      <w:r w:rsidRPr="003066B3">
        <w:rPr>
          <w:rFonts w:ascii="Calibri Light" w:hAnsi="Calibri Light" w:cs="Calibri Light"/>
          <w:sz w:val="20"/>
          <w:szCs w:val="20"/>
        </w:rPr>
        <w:t>Managed editorial processes, from manuscript submission to final approval, ensuring timely and accurate revisions to meet publication deadlines.</w:t>
      </w:r>
    </w:p>
    <w:p w14:paraId="12DF11D0" w14:textId="68669556" w:rsidR="00602D2F" w:rsidRPr="003066B3" w:rsidRDefault="00602D2F" w:rsidP="00D275DD">
      <w:pPr>
        <w:pStyle w:val="ListParagraph"/>
        <w:numPr>
          <w:ilvl w:val="0"/>
          <w:numId w:val="1"/>
        </w:numPr>
        <w:shd w:val="clear" w:color="auto" w:fill="FFFFFF" w:themeFill="background1"/>
        <w:spacing w:after="0"/>
        <w:rPr>
          <w:rFonts w:ascii="Calibri Light" w:hAnsi="Calibri Light" w:cs="Calibri Light"/>
          <w:sz w:val="20"/>
          <w:szCs w:val="20"/>
        </w:rPr>
      </w:pPr>
      <w:r w:rsidRPr="003066B3">
        <w:rPr>
          <w:rFonts w:ascii="Calibri Light" w:hAnsi="Calibri Light" w:cs="Calibri Light"/>
          <w:sz w:val="20"/>
          <w:szCs w:val="20"/>
        </w:rPr>
        <w:t>Provided editorial insights that helped emerging authors position their works for specific markets, improving chances of success in self-publishing and traditional publishing channels.</w:t>
      </w:r>
    </w:p>
    <w:p w14:paraId="6F113B0F" w14:textId="7911B9B4" w:rsidR="00602D2F" w:rsidRPr="003066B3" w:rsidRDefault="00602D2F" w:rsidP="00D275DD">
      <w:pPr>
        <w:pStyle w:val="ListParagraph"/>
        <w:numPr>
          <w:ilvl w:val="0"/>
          <w:numId w:val="1"/>
        </w:numPr>
        <w:shd w:val="clear" w:color="auto" w:fill="FFFFFF" w:themeFill="background1"/>
        <w:spacing w:after="0"/>
        <w:rPr>
          <w:rFonts w:ascii="Calibri Light" w:hAnsi="Calibri Light" w:cs="Calibri Light"/>
          <w:sz w:val="20"/>
          <w:szCs w:val="20"/>
        </w:rPr>
      </w:pPr>
      <w:r w:rsidRPr="003066B3">
        <w:rPr>
          <w:rFonts w:ascii="Calibri Light" w:hAnsi="Calibri Light" w:cs="Calibri Light"/>
          <w:sz w:val="20"/>
          <w:szCs w:val="20"/>
        </w:rPr>
        <w:t>Supported authors in becoming entrepreneurs by creating engaging, audience-tailored content to boost brand visibility and thought leadership within their industries.</w:t>
      </w:r>
    </w:p>
    <w:p w14:paraId="2659ADEA" w14:textId="71FC6951" w:rsidR="00602D2F" w:rsidRPr="003066B3" w:rsidRDefault="00602D2F" w:rsidP="00AA1B01">
      <w:pPr>
        <w:shd w:val="clear" w:color="auto" w:fill="DAE9F7" w:themeFill="text2" w:themeFillTint="1A"/>
        <w:spacing w:after="0"/>
        <w:rPr>
          <w:rFonts w:ascii="Calibri Light" w:hAnsi="Calibri Light" w:cs="Calibri Light"/>
          <w:b/>
          <w:bCs/>
          <w:sz w:val="20"/>
          <w:szCs w:val="20"/>
        </w:rPr>
      </w:pPr>
      <w:r w:rsidRPr="003066B3">
        <w:rPr>
          <w:rFonts w:ascii="Calibri Light" w:hAnsi="Calibri Light" w:cs="Calibri Light"/>
          <w:b/>
          <w:bCs/>
          <w:sz w:val="20"/>
          <w:szCs w:val="20"/>
        </w:rPr>
        <w:t>Backbone Digital Leaders</w:t>
      </w:r>
      <w:r w:rsidRPr="003066B3">
        <w:rPr>
          <w:rFonts w:ascii="Calibri Light" w:hAnsi="Calibri Light" w:cs="Calibri Light"/>
          <w:b/>
          <w:bCs/>
          <w:sz w:val="20"/>
          <w:szCs w:val="20"/>
        </w:rPr>
        <w:tab/>
      </w:r>
      <w:r w:rsidRPr="003066B3">
        <w:rPr>
          <w:rFonts w:ascii="Calibri Light" w:hAnsi="Calibri Light" w:cs="Calibri Light"/>
          <w:b/>
          <w:bCs/>
          <w:sz w:val="20"/>
          <w:szCs w:val="20"/>
        </w:rPr>
        <w:tab/>
      </w:r>
      <w:r w:rsidRPr="003066B3">
        <w:rPr>
          <w:rFonts w:ascii="Calibri Light" w:hAnsi="Calibri Light" w:cs="Calibri Light"/>
          <w:b/>
          <w:bCs/>
          <w:sz w:val="20"/>
          <w:szCs w:val="20"/>
        </w:rPr>
        <w:tab/>
      </w:r>
      <w:r w:rsidRPr="003066B3">
        <w:rPr>
          <w:rFonts w:ascii="Calibri Light" w:hAnsi="Calibri Light" w:cs="Calibri Light"/>
          <w:b/>
          <w:bCs/>
          <w:sz w:val="20"/>
          <w:szCs w:val="20"/>
        </w:rPr>
        <w:tab/>
      </w:r>
      <w:r w:rsidRPr="003066B3">
        <w:rPr>
          <w:rFonts w:ascii="Calibri Light" w:hAnsi="Calibri Light" w:cs="Calibri Light"/>
          <w:b/>
          <w:bCs/>
          <w:sz w:val="20"/>
          <w:szCs w:val="20"/>
        </w:rPr>
        <w:tab/>
      </w:r>
      <w:r w:rsidRPr="003066B3">
        <w:rPr>
          <w:rFonts w:ascii="Calibri Light" w:hAnsi="Calibri Light" w:cs="Calibri Light"/>
          <w:b/>
          <w:bCs/>
          <w:sz w:val="20"/>
          <w:szCs w:val="20"/>
        </w:rPr>
        <w:tab/>
      </w:r>
      <w:r w:rsidRPr="003066B3">
        <w:rPr>
          <w:rFonts w:ascii="Calibri Light" w:hAnsi="Calibri Light" w:cs="Calibri Light"/>
          <w:b/>
          <w:bCs/>
          <w:sz w:val="20"/>
          <w:szCs w:val="20"/>
        </w:rPr>
        <w:tab/>
      </w:r>
      <w:r w:rsidR="008255C2">
        <w:rPr>
          <w:rFonts w:ascii="Calibri Light" w:hAnsi="Calibri Light" w:cs="Calibri Light"/>
          <w:b/>
          <w:bCs/>
          <w:sz w:val="20"/>
          <w:szCs w:val="20"/>
        </w:rPr>
        <w:tab/>
      </w:r>
      <w:r w:rsidR="008255C2">
        <w:rPr>
          <w:rFonts w:ascii="Calibri Light" w:hAnsi="Calibri Light" w:cs="Calibri Light"/>
          <w:b/>
          <w:bCs/>
          <w:sz w:val="20"/>
          <w:szCs w:val="20"/>
        </w:rPr>
        <w:tab/>
      </w:r>
      <w:r w:rsidRPr="003066B3">
        <w:rPr>
          <w:rFonts w:ascii="Calibri Light" w:hAnsi="Calibri Light" w:cs="Calibri Light"/>
          <w:b/>
          <w:bCs/>
          <w:sz w:val="20"/>
          <w:szCs w:val="20"/>
        </w:rPr>
        <w:t>October 2024-Present</w:t>
      </w:r>
    </w:p>
    <w:p w14:paraId="7E22B049" w14:textId="698CA30F" w:rsidR="00602D2F" w:rsidRPr="003066B3" w:rsidRDefault="00602D2F" w:rsidP="00AA1B01">
      <w:pPr>
        <w:shd w:val="clear" w:color="auto" w:fill="DAE9F7" w:themeFill="text2" w:themeFillTint="1A"/>
        <w:spacing w:after="0"/>
        <w:rPr>
          <w:rFonts w:ascii="Calibri Light" w:hAnsi="Calibri Light" w:cs="Calibri Light"/>
          <w:sz w:val="20"/>
          <w:szCs w:val="20"/>
        </w:rPr>
      </w:pPr>
      <w:r w:rsidRPr="003066B3">
        <w:rPr>
          <w:rFonts w:ascii="Calibri Light" w:hAnsi="Calibri Light" w:cs="Calibri Light"/>
          <w:sz w:val="20"/>
          <w:szCs w:val="20"/>
        </w:rPr>
        <w:t>Digital Marketing Fellow, focusing on political and social campaigns</w:t>
      </w:r>
    </w:p>
    <w:p w14:paraId="78807FE8" w14:textId="72F25AC7" w:rsidR="00602D2F" w:rsidRPr="003066B3" w:rsidRDefault="00602D2F" w:rsidP="00602D2F">
      <w:pPr>
        <w:shd w:val="clear" w:color="auto" w:fill="FFFFFF" w:themeFill="background1"/>
        <w:spacing w:after="0"/>
        <w:rPr>
          <w:rFonts w:ascii="Calibri Light" w:hAnsi="Calibri Light" w:cs="Calibri Light"/>
          <w:sz w:val="20"/>
          <w:szCs w:val="20"/>
        </w:rPr>
      </w:pPr>
      <w:r w:rsidRPr="003066B3">
        <w:rPr>
          <w:rFonts w:ascii="Calibri Light" w:hAnsi="Calibri Light" w:cs="Calibri Light"/>
          <w:sz w:val="20"/>
          <w:szCs w:val="20"/>
        </w:rPr>
        <w:t>Backbone Fellow</w:t>
      </w:r>
    </w:p>
    <w:p w14:paraId="25A66421" w14:textId="2F7F6387" w:rsidR="00602D2F" w:rsidRPr="003066B3" w:rsidRDefault="00AA1B01" w:rsidP="00602D2F">
      <w:pPr>
        <w:pStyle w:val="ListParagraph"/>
        <w:numPr>
          <w:ilvl w:val="0"/>
          <w:numId w:val="2"/>
        </w:numPr>
        <w:shd w:val="clear" w:color="auto" w:fill="FFFFFF" w:themeFill="background1"/>
        <w:spacing w:after="0"/>
        <w:rPr>
          <w:rFonts w:ascii="Calibri Light" w:hAnsi="Calibri Light" w:cs="Calibri Light"/>
          <w:sz w:val="20"/>
          <w:szCs w:val="20"/>
        </w:rPr>
      </w:pPr>
      <w:r w:rsidRPr="003066B3">
        <w:rPr>
          <w:rFonts w:ascii="Calibri Light" w:hAnsi="Calibri Light" w:cs="Calibri Light"/>
          <w:sz w:val="20"/>
          <w:szCs w:val="20"/>
        </w:rPr>
        <w:t>Drafted social media captions for various organizations, ensuring alignment with branding and messaging strategies across platforms.</w:t>
      </w:r>
    </w:p>
    <w:p w14:paraId="141E4514" w14:textId="0D0AA54F" w:rsidR="00AA1B01" w:rsidRPr="003066B3" w:rsidRDefault="00AA1B01" w:rsidP="00602D2F">
      <w:pPr>
        <w:pStyle w:val="ListParagraph"/>
        <w:numPr>
          <w:ilvl w:val="0"/>
          <w:numId w:val="2"/>
        </w:numPr>
        <w:shd w:val="clear" w:color="auto" w:fill="FFFFFF" w:themeFill="background1"/>
        <w:spacing w:after="0"/>
        <w:rPr>
          <w:rFonts w:ascii="Calibri Light" w:hAnsi="Calibri Light" w:cs="Calibri Light"/>
          <w:sz w:val="20"/>
          <w:szCs w:val="20"/>
        </w:rPr>
      </w:pPr>
      <w:r w:rsidRPr="003066B3">
        <w:rPr>
          <w:rFonts w:ascii="Calibri Light" w:hAnsi="Calibri Light" w:cs="Calibri Light"/>
          <w:sz w:val="20"/>
          <w:szCs w:val="20"/>
        </w:rPr>
        <w:t>Composed and edited campaign emails for a 2024 judge candidate, focusing on voter engagement, soliciting donations, and call-to-action responses.</w:t>
      </w:r>
    </w:p>
    <w:p w14:paraId="4A83EC15" w14:textId="6BF46BCC" w:rsidR="00AA1B01" w:rsidRPr="003066B3" w:rsidRDefault="00AA1B01" w:rsidP="00602D2F">
      <w:pPr>
        <w:pStyle w:val="ListParagraph"/>
        <w:numPr>
          <w:ilvl w:val="0"/>
          <w:numId w:val="2"/>
        </w:numPr>
        <w:shd w:val="clear" w:color="auto" w:fill="FFFFFF" w:themeFill="background1"/>
        <w:spacing w:after="0"/>
        <w:rPr>
          <w:rFonts w:ascii="Calibri Light" w:hAnsi="Calibri Light" w:cs="Calibri Light"/>
          <w:sz w:val="20"/>
          <w:szCs w:val="20"/>
        </w:rPr>
      </w:pPr>
      <w:r w:rsidRPr="003066B3">
        <w:rPr>
          <w:rFonts w:ascii="Calibri Light" w:hAnsi="Calibri Light" w:cs="Calibri Light"/>
          <w:sz w:val="20"/>
          <w:szCs w:val="20"/>
        </w:rPr>
        <w:t>Participated in planning and partner meetings, contributing insights on digital campaign strategies and execution.</w:t>
      </w:r>
    </w:p>
    <w:p w14:paraId="780AAF39" w14:textId="43815756" w:rsidR="00AA1B01" w:rsidRPr="003066B3" w:rsidRDefault="00AA1B01" w:rsidP="00602D2F">
      <w:pPr>
        <w:pStyle w:val="ListParagraph"/>
        <w:numPr>
          <w:ilvl w:val="0"/>
          <w:numId w:val="2"/>
        </w:numPr>
        <w:shd w:val="clear" w:color="auto" w:fill="FFFFFF" w:themeFill="background1"/>
        <w:spacing w:after="0"/>
        <w:rPr>
          <w:rFonts w:ascii="Calibri Light" w:hAnsi="Calibri Light" w:cs="Calibri Light"/>
          <w:sz w:val="20"/>
          <w:szCs w:val="20"/>
        </w:rPr>
      </w:pPr>
      <w:r w:rsidRPr="003066B3">
        <w:rPr>
          <w:rFonts w:ascii="Calibri Light" w:hAnsi="Calibri Light" w:cs="Calibri Light"/>
          <w:sz w:val="20"/>
          <w:szCs w:val="20"/>
        </w:rPr>
        <w:t>Conducted research on digital trends and best practices to optimize social media content and email marking efforts.</w:t>
      </w:r>
    </w:p>
    <w:p w14:paraId="2EC3D255" w14:textId="7086D7C3" w:rsidR="00AA1B01" w:rsidRPr="003066B3" w:rsidRDefault="00AA1B01" w:rsidP="00602D2F">
      <w:pPr>
        <w:pStyle w:val="ListParagraph"/>
        <w:numPr>
          <w:ilvl w:val="0"/>
          <w:numId w:val="2"/>
        </w:numPr>
        <w:shd w:val="clear" w:color="auto" w:fill="FFFFFF" w:themeFill="background1"/>
        <w:spacing w:after="0"/>
        <w:rPr>
          <w:rFonts w:ascii="Calibri Light" w:hAnsi="Calibri Light" w:cs="Calibri Light"/>
          <w:sz w:val="20"/>
          <w:szCs w:val="20"/>
        </w:rPr>
      </w:pPr>
      <w:r w:rsidRPr="003066B3">
        <w:rPr>
          <w:rFonts w:ascii="Calibri Light" w:hAnsi="Calibri Light" w:cs="Calibri Light"/>
          <w:sz w:val="20"/>
          <w:szCs w:val="20"/>
        </w:rPr>
        <w:t>Ensured all digital content adhered to accessibility standards by incorporating accessible language and clear formatting for users with disabilities.</w:t>
      </w:r>
    </w:p>
    <w:p w14:paraId="097439E3" w14:textId="5F376E22" w:rsidR="00AA1B01" w:rsidRPr="003066B3" w:rsidRDefault="00AA1B01" w:rsidP="00AA1B01">
      <w:pPr>
        <w:shd w:val="clear" w:color="auto" w:fill="DAE9F7" w:themeFill="text2" w:themeFillTint="1A"/>
        <w:spacing w:after="0"/>
        <w:rPr>
          <w:rFonts w:ascii="Calibri Light" w:hAnsi="Calibri Light" w:cs="Calibri Light"/>
          <w:b/>
          <w:bCs/>
          <w:sz w:val="20"/>
          <w:szCs w:val="20"/>
        </w:rPr>
      </w:pPr>
      <w:r w:rsidRPr="003066B3">
        <w:rPr>
          <w:rFonts w:ascii="Calibri Light" w:hAnsi="Calibri Light" w:cs="Calibri Light"/>
          <w:b/>
          <w:bCs/>
          <w:sz w:val="20"/>
          <w:szCs w:val="20"/>
        </w:rPr>
        <w:t>Unity for Equality</w:t>
      </w:r>
      <w:r w:rsidRPr="003066B3">
        <w:rPr>
          <w:rFonts w:ascii="Calibri Light" w:hAnsi="Calibri Light" w:cs="Calibri Light"/>
          <w:b/>
          <w:bCs/>
          <w:sz w:val="20"/>
          <w:szCs w:val="20"/>
        </w:rPr>
        <w:tab/>
      </w:r>
      <w:r w:rsidRPr="003066B3">
        <w:rPr>
          <w:rFonts w:ascii="Calibri Light" w:hAnsi="Calibri Light" w:cs="Calibri Light"/>
          <w:b/>
          <w:bCs/>
          <w:sz w:val="20"/>
          <w:szCs w:val="20"/>
        </w:rPr>
        <w:tab/>
      </w:r>
      <w:r w:rsidRPr="003066B3">
        <w:rPr>
          <w:rFonts w:ascii="Calibri Light" w:hAnsi="Calibri Light" w:cs="Calibri Light"/>
          <w:b/>
          <w:bCs/>
          <w:sz w:val="20"/>
          <w:szCs w:val="20"/>
        </w:rPr>
        <w:tab/>
      </w:r>
      <w:r w:rsidRPr="003066B3">
        <w:rPr>
          <w:rFonts w:ascii="Calibri Light" w:hAnsi="Calibri Light" w:cs="Calibri Light"/>
          <w:b/>
          <w:bCs/>
          <w:sz w:val="20"/>
          <w:szCs w:val="20"/>
        </w:rPr>
        <w:tab/>
      </w:r>
      <w:r w:rsidRPr="003066B3">
        <w:rPr>
          <w:rFonts w:ascii="Calibri Light" w:hAnsi="Calibri Light" w:cs="Calibri Light"/>
          <w:b/>
          <w:bCs/>
          <w:sz w:val="20"/>
          <w:szCs w:val="20"/>
        </w:rPr>
        <w:tab/>
      </w:r>
      <w:r w:rsidRPr="003066B3">
        <w:rPr>
          <w:rFonts w:ascii="Calibri Light" w:hAnsi="Calibri Light" w:cs="Calibri Light"/>
          <w:b/>
          <w:bCs/>
          <w:sz w:val="20"/>
          <w:szCs w:val="20"/>
        </w:rPr>
        <w:tab/>
      </w:r>
      <w:r w:rsidRPr="003066B3">
        <w:rPr>
          <w:rFonts w:ascii="Calibri Light" w:hAnsi="Calibri Light" w:cs="Calibri Light"/>
          <w:b/>
          <w:bCs/>
          <w:sz w:val="20"/>
          <w:szCs w:val="20"/>
        </w:rPr>
        <w:tab/>
      </w:r>
      <w:r w:rsidRPr="003066B3">
        <w:rPr>
          <w:rFonts w:ascii="Calibri Light" w:hAnsi="Calibri Light" w:cs="Calibri Light"/>
          <w:b/>
          <w:bCs/>
          <w:sz w:val="20"/>
          <w:szCs w:val="20"/>
        </w:rPr>
        <w:tab/>
      </w:r>
      <w:r w:rsidR="008255C2">
        <w:rPr>
          <w:rFonts w:ascii="Calibri Light" w:hAnsi="Calibri Light" w:cs="Calibri Light"/>
          <w:b/>
          <w:bCs/>
          <w:sz w:val="20"/>
          <w:szCs w:val="20"/>
        </w:rPr>
        <w:tab/>
      </w:r>
      <w:r w:rsidR="008255C2">
        <w:rPr>
          <w:rFonts w:ascii="Calibri Light" w:hAnsi="Calibri Light" w:cs="Calibri Light"/>
          <w:b/>
          <w:bCs/>
          <w:sz w:val="20"/>
          <w:szCs w:val="20"/>
        </w:rPr>
        <w:tab/>
      </w:r>
      <w:r w:rsidRPr="003066B3">
        <w:rPr>
          <w:rFonts w:ascii="Calibri Light" w:hAnsi="Calibri Light" w:cs="Calibri Light"/>
          <w:b/>
          <w:bCs/>
          <w:sz w:val="20"/>
          <w:szCs w:val="20"/>
        </w:rPr>
        <w:t>July 2024-Present</w:t>
      </w:r>
    </w:p>
    <w:p w14:paraId="7FA22281" w14:textId="1F05741E" w:rsidR="00AA1B01" w:rsidRPr="003066B3" w:rsidRDefault="00AA1B01" w:rsidP="00AA1B01">
      <w:pPr>
        <w:shd w:val="clear" w:color="auto" w:fill="DAE9F7" w:themeFill="text2" w:themeFillTint="1A"/>
        <w:spacing w:after="0"/>
        <w:rPr>
          <w:rFonts w:ascii="Calibri Light" w:hAnsi="Calibri Light" w:cs="Calibri Light"/>
          <w:sz w:val="20"/>
          <w:szCs w:val="20"/>
        </w:rPr>
      </w:pPr>
      <w:r w:rsidRPr="003066B3">
        <w:rPr>
          <w:rFonts w:ascii="Calibri Light" w:hAnsi="Calibri Light" w:cs="Calibri Light"/>
          <w:sz w:val="20"/>
          <w:szCs w:val="20"/>
        </w:rPr>
        <w:t>Communications volunteer for non-profit</w:t>
      </w:r>
    </w:p>
    <w:p w14:paraId="7021DF76" w14:textId="242DC8C8" w:rsidR="00AA1B01" w:rsidRPr="003066B3" w:rsidRDefault="00AA1B01" w:rsidP="00AA1B01">
      <w:pPr>
        <w:shd w:val="clear" w:color="auto" w:fill="FFFFFF" w:themeFill="background1"/>
        <w:spacing w:after="0"/>
        <w:rPr>
          <w:rFonts w:ascii="Calibri Light" w:hAnsi="Calibri Light" w:cs="Calibri Light"/>
          <w:sz w:val="20"/>
          <w:szCs w:val="20"/>
        </w:rPr>
      </w:pPr>
      <w:r w:rsidRPr="003066B3">
        <w:rPr>
          <w:rFonts w:ascii="Calibri Light" w:hAnsi="Calibri Light" w:cs="Calibri Light"/>
          <w:sz w:val="20"/>
          <w:szCs w:val="20"/>
        </w:rPr>
        <w:t>Press Associate</w:t>
      </w:r>
    </w:p>
    <w:p w14:paraId="3EF048C7" w14:textId="13779BB0" w:rsidR="00AA1B01" w:rsidRPr="003066B3" w:rsidRDefault="00AA1B01" w:rsidP="00AA1B01">
      <w:pPr>
        <w:pStyle w:val="ListParagraph"/>
        <w:numPr>
          <w:ilvl w:val="0"/>
          <w:numId w:val="3"/>
        </w:numPr>
        <w:shd w:val="clear" w:color="auto" w:fill="FFFFFF" w:themeFill="background1"/>
        <w:spacing w:after="0"/>
        <w:rPr>
          <w:rFonts w:ascii="Calibri Light" w:hAnsi="Calibri Light" w:cs="Calibri Light"/>
          <w:sz w:val="20"/>
          <w:szCs w:val="20"/>
        </w:rPr>
      </w:pPr>
      <w:r w:rsidRPr="003066B3">
        <w:rPr>
          <w:rFonts w:ascii="Calibri Light" w:hAnsi="Calibri Light" w:cs="Calibri Light"/>
          <w:sz w:val="20"/>
          <w:szCs w:val="20"/>
        </w:rPr>
        <w:t>Authored comprehensive articles highlighting key initiatives of organization, designed to engage and inform target audiences.</w:t>
      </w:r>
    </w:p>
    <w:p w14:paraId="0260F833" w14:textId="23D3BAA5" w:rsidR="00AA1B01" w:rsidRPr="003066B3" w:rsidRDefault="00AA1B01" w:rsidP="00AA1B01">
      <w:pPr>
        <w:pStyle w:val="ListParagraph"/>
        <w:numPr>
          <w:ilvl w:val="0"/>
          <w:numId w:val="3"/>
        </w:numPr>
        <w:shd w:val="clear" w:color="auto" w:fill="FFFFFF" w:themeFill="background1"/>
        <w:spacing w:after="0"/>
        <w:rPr>
          <w:rFonts w:ascii="Calibri Light" w:hAnsi="Calibri Light" w:cs="Calibri Light"/>
          <w:sz w:val="20"/>
          <w:szCs w:val="20"/>
        </w:rPr>
      </w:pPr>
      <w:r w:rsidRPr="003066B3">
        <w:rPr>
          <w:rFonts w:ascii="Calibri Light" w:hAnsi="Calibri Light" w:cs="Calibri Light"/>
          <w:sz w:val="20"/>
          <w:szCs w:val="20"/>
        </w:rPr>
        <w:t>Conducted research to support the development of well-rounded, insightful articles focused on social impact and community outreach.</w:t>
      </w:r>
    </w:p>
    <w:p w14:paraId="41499150" w14:textId="050D652E" w:rsidR="00AA1B01" w:rsidRPr="003066B3" w:rsidRDefault="00BA7FF9" w:rsidP="00AA1B01">
      <w:pPr>
        <w:pStyle w:val="ListParagraph"/>
        <w:numPr>
          <w:ilvl w:val="0"/>
          <w:numId w:val="3"/>
        </w:numPr>
        <w:shd w:val="clear" w:color="auto" w:fill="FFFFFF" w:themeFill="background1"/>
        <w:spacing w:after="0"/>
        <w:rPr>
          <w:rFonts w:ascii="Calibri Light" w:hAnsi="Calibri Light" w:cs="Calibri Light"/>
          <w:sz w:val="20"/>
          <w:szCs w:val="20"/>
        </w:rPr>
      </w:pPr>
      <w:r w:rsidRPr="003066B3">
        <w:rPr>
          <w:rFonts w:ascii="Calibri Light" w:hAnsi="Calibri Light" w:cs="Calibri Light"/>
          <w:sz w:val="20"/>
          <w:szCs w:val="20"/>
        </w:rPr>
        <w:t>Drafted articles for future publication, demonstrating adaptability in writing for diverse formats and audiences.</w:t>
      </w:r>
    </w:p>
    <w:p w14:paraId="0C9B8777" w14:textId="29E58428" w:rsidR="00BA7FF9" w:rsidRPr="003066B3" w:rsidRDefault="00BA7FF9" w:rsidP="00BA7FF9">
      <w:pPr>
        <w:pBdr>
          <w:bottom w:val="single" w:sz="12" w:space="1" w:color="auto"/>
        </w:pBdr>
        <w:shd w:val="clear" w:color="auto" w:fill="FFFFFF" w:themeFill="background1"/>
        <w:spacing w:after="0"/>
        <w:jc w:val="center"/>
        <w:rPr>
          <w:rFonts w:ascii="Calibri" w:hAnsi="Calibri" w:cs="Calibri"/>
          <w:b/>
          <w:bCs/>
          <w:sz w:val="24"/>
          <w:szCs w:val="24"/>
        </w:rPr>
      </w:pPr>
      <w:r w:rsidRPr="003066B3">
        <w:rPr>
          <w:rFonts w:ascii="Calibri" w:hAnsi="Calibri" w:cs="Calibri"/>
          <w:b/>
          <w:bCs/>
          <w:sz w:val="24"/>
          <w:szCs w:val="24"/>
        </w:rPr>
        <w:t>EDUCATION</w:t>
      </w:r>
    </w:p>
    <w:p w14:paraId="22D529AF" w14:textId="4280A1DC" w:rsidR="00BA7FF9" w:rsidRPr="003066B3" w:rsidRDefault="00BA7FF9" w:rsidP="00BA7FF9">
      <w:pPr>
        <w:shd w:val="clear" w:color="auto" w:fill="FFFFFF" w:themeFill="background1"/>
        <w:spacing w:after="0"/>
        <w:rPr>
          <w:rFonts w:ascii="Calibri Light" w:hAnsi="Calibri Light" w:cs="Calibri Light"/>
          <w:sz w:val="20"/>
          <w:szCs w:val="20"/>
        </w:rPr>
      </w:pPr>
      <w:r w:rsidRPr="003066B3">
        <w:rPr>
          <w:rFonts w:ascii="Calibri Light" w:hAnsi="Calibri Light" w:cs="Calibri Light"/>
          <w:sz w:val="20"/>
          <w:szCs w:val="20"/>
        </w:rPr>
        <w:t>Bachelor of Art in English</w:t>
      </w:r>
      <w:r w:rsidRPr="003066B3">
        <w:rPr>
          <w:rFonts w:ascii="Calibri Light" w:hAnsi="Calibri Light" w:cs="Calibri Light"/>
          <w:sz w:val="20"/>
          <w:szCs w:val="20"/>
        </w:rPr>
        <w:tab/>
      </w:r>
      <w:r w:rsidRPr="003066B3">
        <w:rPr>
          <w:rFonts w:ascii="Calibri Light" w:hAnsi="Calibri Light" w:cs="Calibri Light"/>
          <w:sz w:val="20"/>
          <w:szCs w:val="20"/>
        </w:rPr>
        <w:tab/>
      </w:r>
      <w:r w:rsidRPr="003066B3">
        <w:rPr>
          <w:rFonts w:ascii="Calibri Light" w:hAnsi="Calibri Light" w:cs="Calibri Light"/>
          <w:sz w:val="20"/>
          <w:szCs w:val="20"/>
        </w:rPr>
        <w:tab/>
      </w:r>
      <w:r w:rsidRPr="003066B3">
        <w:rPr>
          <w:rFonts w:ascii="Calibri Light" w:hAnsi="Calibri Light" w:cs="Calibri Light"/>
          <w:sz w:val="20"/>
          <w:szCs w:val="20"/>
        </w:rPr>
        <w:tab/>
      </w:r>
      <w:r w:rsidRPr="003066B3">
        <w:rPr>
          <w:rFonts w:ascii="Calibri Light" w:hAnsi="Calibri Light" w:cs="Calibri Light"/>
          <w:sz w:val="20"/>
          <w:szCs w:val="20"/>
        </w:rPr>
        <w:tab/>
      </w:r>
      <w:r w:rsidRPr="003066B3">
        <w:rPr>
          <w:rFonts w:ascii="Calibri Light" w:hAnsi="Calibri Light" w:cs="Calibri Light"/>
          <w:sz w:val="20"/>
          <w:szCs w:val="20"/>
        </w:rPr>
        <w:tab/>
      </w:r>
      <w:r w:rsidRPr="003066B3">
        <w:rPr>
          <w:rFonts w:ascii="Calibri Light" w:hAnsi="Calibri Light" w:cs="Calibri Light"/>
          <w:sz w:val="20"/>
          <w:szCs w:val="20"/>
        </w:rPr>
        <w:tab/>
      </w:r>
      <w:r w:rsidRPr="003066B3">
        <w:rPr>
          <w:rFonts w:ascii="Calibri Light" w:hAnsi="Calibri Light" w:cs="Calibri Light"/>
          <w:sz w:val="20"/>
          <w:szCs w:val="20"/>
        </w:rPr>
        <w:tab/>
      </w:r>
      <w:r w:rsidRPr="003066B3">
        <w:rPr>
          <w:rFonts w:ascii="Calibri Light" w:hAnsi="Calibri Light" w:cs="Calibri Light"/>
          <w:sz w:val="20"/>
          <w:szCs w:val="20"/>
        </w:rPr>
        <w:tab/>
        <w:t>May 2023</w:t>
      </w:r>
    </w:p>
    <w:p w14:paraId="22721E87" w14:textId="5891352E" w:rsidR="00BA7FF9" w:rsidRPr="003066B3" w:rsidRDefault="00BA7FF9" w:rsidP="00BA7FF9">
      <w:pPr>
        <w:shd w:val="clear" w:color="auto" w:fill="FFFFFF" w:themeFill="background1"/>
        <w:spacing w:after="0"/>
        <w:rPr>
          <w:rFonts w:ascii="Calibri Light" w:hAnsi="Calibri Light" w:cs="Calibri Light"/>
          <w:sz w:val="20"/>
          <w:szCs w:val="20"/>
        </w:rPr>
      </w:pPr>
      <w:r w:rsidRPr="003066B3">
        <w:rPr>
          <w:rFonts w:ascii="Calibri Light" w:hAnsi="Calibri Light" w:cs="Calibri Light"/>
          <w:sz w:val="20"/>
          <w:szCs w:val="20"/>
        </w:rPr>
        <w:t>Kennesaw State University</w:t>
      </w:r>
      <w:r w:rsidRPr="003066B3">
        <w:rPr>
          <w:rFonts w:ascii="Calibri Light" w:hAnsi="Calibri Light" w:cs="Calibri Light"/>
          <w:sz w:val="20"/>
          <w:szCs w:val="20"/>
        </w:rPr>
        <w:tab/>
      </w:r>
      <w:r w:rsidRPr="003066B3">
        <w:rPr>
          <w:rFonts w:ascii="Calibri Light" w:hAnsi="Calibri Light" w:cs="Calibri Light"/>
          <w:sz w:val="20"/>
          <w:szCs w:val="20"/>
        </w:rPr>
        <w:tab/>
      </w:r>
      <w:r w:rsidRPr="003066B3">
        <w:rPr>
          <w:rFonts w:ascii="Calibri Light" w:hAnsi="Calibri Light" w:cs="Calibri Light"/>
          <w:sz w:val="20"/>
          <w:szCs w:val="20"/>
        </w:rPr>
        <w:tab/>
      </w:r>
      <w:r w:rsidRPr="003066B3">
        <w:rPr>
          <w:rFonts w:ascii="Calibri Light" w:hAnsi="Calibri Light" w:cs="Calibri Light"/>
          <w:sz w:val="20"/>
          <w:szCs w:val="20"/>
        </w:rPr>
        <w:tab/>
      </w:r>
      <w:r w:rsidRPr="003066B3">
        <w:rPr>
          <w:rFonts w:ascii="Calibri Light" w:hAnsi="Calibri Light" w:cs="Calibri Light"/>
          <w:sz w:val="20"/>
          <w:szCs w:val="20"/>
        </w:rPr>
        <w:tab/>
      </w:r>
      <w:r w:rsidRPr="003066B3">
        <w:rPr>
          <w:rFonts w:ascii="Calibri Light" w:hAnsi="Calibri Light" w:cs="Calibri Light"/>
          <w:sz w:val="20"/>
          <w:szCs w:val="20"/>
        </w:rPr>
        <w:tab/>
      </w:r>
      <w:r w:rsidRPr="003066B3">
        <w:rPr>
          <w:rFonts w:ascii="Calibri Light" w:hAnsi="Calibri Light" w:cs="Calibri Light"/>
          <w:sz w:val="20"/>
          <w:szCs w:val="20"/>
        </w:rPr>
        <w:tab/>
      </w:r>
      <w:r w:rsidRPr="003066B3">
        <w:rPr>
          <w:rFonts w:ascii="Calibri Light" w:hAnsi="Calibri Light" w:cs="Calibri Light"/>
          <w:sz w:val="20"/>
          <w:szCs w:val="20"/>
        </w:rPr>
        <w:tab/>
      </w:r>
      <w:r w:rsidRPr="003066B3">
        <w:rPr>
          <w:rFonts w:ascii="Calibri Light" w:hAnsi="Calibri Light" w:cs="Calibri Light"/>
          <w:sz w:val="20"/>
          <w:szCs w:val="20"/>
        </w:rPr>
        <w:tab/>
        <w:t>4.0 GPA</w:t>
      </w:r>
    </w:p>
    <w:p w14:paraId="0BC0B747" w14:textId="5A24BC40" w:rsidR="00BA7FF9" w:rsidRPr="003066B3" w:rsidRDefault="00BA7FF9" w:rsidP="00BA7FF9">
      <w:pPr>
        <w:shd w:val="clear" w:color="auto" w:fill="FFFFFF" w:themeFill="background1"/>
        <w:spacing w:after="0"/>
        <w:rPr>
          <w:rFonts w:ascii="Calibri Light" w:hAnsi="Calibri Light" w:cs="Calibri Light"/>
          <w:sz w:val="20"/>
          <w:szCs w:val="20"/>
        </w:rPr>
      </w:pPr>
      <w:r w:rsidRPr="003066B3">
        <w:rPr>
          <w:rFonts w:ascii="Calibri Light" w:hAnsi="Calibri Light" w:cs="Calibri Light"/>
          <w:sz w:val="20"/>
          <w:szCs w:val="20"/>
        </w:rPr>
        <w:t>Minor: Creative Writing</w:t>
      </w:r>
    </w:p>
    <w:p w14:paraId="6B63AC41" w14:textId="32017D1A" w:rsidR="00D275DD" w:rsidRPr="003066B3" w:rsidRDefault="00BA7FF9" w:rsidP="00BA7FF9">
      <w:pPr>
        <w:pBdr>
          <w:bottom w:val="single" w:sz="12" w:space="1" w:color="auto"/>
        </w:pBdr>
        <w:shd w:val="clear" w:color="auto" w:fill="FFFFFF" w:themeFill="background1"/>
        <w:spacing w:after="0"/>
        <w:jc w:val="center"/>
        <w:rPr>
          <w:rFonts w:ascii="Calibri" w:hAnsi="Calibri" w:cs="Calibri"/>
          <w:b/>
          <w:bCs/>
          <w:sz w:val="24"/>
          <w:szCs w:val="24"/>
        </w:rPr>
      </w:pPr>
      <w:r w:rsidRPr="003066B3">
        <w:rPr>
          <w:rFonts w:ascii="Calibri" w:hAnsi="Calibri" w:cs="Calibri"/>
          <w:b/>
          <w:bCs/>
          <w:sz w:val="24"/>
          <w:szCs w:val="24"/>
        </w:rPr>
        <w:t>TECHNICAL SKILLS</w:t>
      </w:r>
    </w:p>
    <w:p w14:paraId="32089A08" w14:textId="5974BBA7" w:rsidR="00BA7FF9" w:rsidRPr="003066B3" w:rsidRDefault="00BA7FF9" w:rsidP="00BA7FF9">
      <w:pPr>
        <w:shd w:val="clear" w:color="auto" w:fill="FFFFFF" w:themeFill="background1"/>
        <w:spacing w:after="0"/>
        <w:jc w:val="center"/>
        <w:rPr>
          <w:rFonts w:ascii="Calibri Light" w:hAnsi="Calibri Light" w:cs="Calibri Light"/>
          <w:sz w:val="20"/>
          <w:szCs w:val="20"/>
        </w:rPr>
      </w:pPr>
      <w:r w:rsidRPr="003066B3">
        <w:rPr>
          <w:rFonts w:ascii="Calibri Light" w:hAnsi="Calibri Light" w:cs="Calibri Light"/>
          <w:sz w:val="20"/>
          <w:szCs w:val="20"/>
        </w:rPr>
        <w:t>Microsoft Office Suite | WordPress | Google Workspace | Canva</w:t>
      </w:r>
      <w:r w:rsidR="000C3B20" w:rsidRPr="003066B3">
        <w:rPr>
          <w:rFonts w:ascii="Calibri Light" w:hAnsi="Calibri Light" w:cs="Calibri Light"/>
          <w:sz w:val="20"/>
          <w:szCs w:val="20"/>
        </w:rPr>
        <w:t xml:space="preserve"> |Hemingway Editor | Basic SEO Knowledge |Accessibility Tools</w:t>
      </w:r>
    </w:p>
    <w:sectPr w:rsidR="00BA7FF9" w:rsidRPr="003066B3" w:rsidSect="000C3B2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95C619D"/>
    <w:multiLevelType w:val="hybridMultilevel"/>
    <w:tmpl w:val="39EA4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48C3C03"/>
    <w:multiLevelType w:val="hybridMultilevel"/>
    <w:tmpl w:val="E4E24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A65021C"/>
    <w:multiLevelType w:val="hybridMultilevel"/>
    <w:tmpl w:val="178EF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41297691">
    <w:abstractNumId w:val="0"/>
  </w:num>
  <w:num w:numId="2" w16cid:durableId="537595553">
    <w:abstractNumId w:val="2"/>
  </w:num>
  <w:num w:numId="3" w16cid:durableId="3410569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5DD"/>
    <w:rsid w:val="000C3B20"/>
    <w:rsid w:val="00213F2C"/>
    <w:rsid w:val="003066B3"/>
    <w:rsid w:val="00567A53"/>
    <w:rsid w:val="005970CF"/>
    <w:rsid w:val="00602D2F"/>
    <w:rsid w:val="00721A44"/>
    <w:rsid w:val="007F57EC"/>
    <w:rsid w:val="008255C2"/>
    <w:rsid w:val="00844513"/>
    <w:rsid w:val="00AA1B01"/>
    <w:rsid w:val="00BA7FF9"/>
    <w:rsid w:val="00C85066"/>
    <w:rsid w:val="00D27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C01F9"/>
  <w15:chartTrackingRefBased/>
  <w15:docId w15:val="{11145C3E-842E-4165-BD6E-4CDDC5B77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75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275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75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75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75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75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75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75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75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75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75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75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75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75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75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75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75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75DD"/>
    <w:rPr>
      <w:rFonts w:eastAsiaTheme="majorEastAsia" w:cstheme="majorBidi"/>
      <w:color w:val="272727" w:themeColor="text1" w:themeTint="D8"/>
    </w:rPr>
  </w:style>
  <w:style w:type="paragraph" w:styleId="Title">
    <w:name w:val="Title"/>
    <w:basedOn w:val="Normal"/>
    <w:next w:val="Normal"/>
    <w:link w:val="TitleChar"/>
    <w:uiPriority w:val="10"/>
    <w:qFormat/>
    <w:rsid w:val="00D275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75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75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75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75DD"/>
    <w:pPr>
      <w:spacing w:before="160"/>
      <w:jc w:val="center"/>
    </w:pPr>
    <w:rPr>
      <w:i/>
      <w:iCs/>
      <w:color w:val="404040" w:themeColor="text1" w:themeTint="BF"/>
    </w:rPr>
  </w:style>
  <w:style w:type="character" w:customStyle="1" w:styleId="QuoteChar">
    <w:name w:val="Quote Char"/>
    <w:basedOn w:val="DefaultParagraphFont"/>
    <w:link w:val="Quote"/>
    <w:uiPriority w:val="29"/>
    <w:rsid w:val="00D275DD"/>
    <w:rPr>
      <w:i/>
      <w:iCs/>
      <w:color w:val="404040" w:themeColor="text1" w:themeTint="BF"/>
    </w:rPr>
  </w:style>
  <w:style w:type="paragraph" w:styleId="ListParagraph">
    <w:name w:val="List Paragraph"/>
    <w:basedOn w:val="Normal"/>
    <w:uiPriority w:val="34"/>
    <w:qFormat/>
    <w:rsid w:val="00D275DD"/>
    <w:pPr>
      <w:ind w:left="720"/>
      <w:contextualSpacing/>
    </w:pPr>
  </w:style>
  <w:style w:type="character" w:styleId="IntenseEmphasis">
    <w:name w:val="Intense Emphasis"/>
    <w:basedOn w:val="DefaultParagraphFont"/>
    <w:uiPriority w:val="21"/>
    <w:qFormat/>
    <w:rsid w:val="00D275DD"/>
    <w:rPr>
      <w:i/>
      <w:iCs/>
      <w:color w:val="0F4761" w:themeColor="accent1" w:themeShade="BF"/>
    </w:rPr>
  </w:style>
  <w:style w:type="paragraph" w:styleId="IntenseQuote">
    <w:name w:val="Intense Quote"/>
    <w:basedOn w:val="Normal"/>
    <w:next w:val="Normal"/>
    <w:link w:val="IntenseQuoteChar"/>
    <w:uiPriority w:val="30"/>
    <w:qFormat/>
    <w:rsid w:val="00D275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75DD"/>
    <w:rPr>
      <w:i/>
      <w:iCs/>
      <w:color w:val="0F4761" w:themeColor="accent1" w:themeShade="BF"/>
    </w:rPr>
  </w:style>
  <w:style w:type="character" w:styleId="IntenseReference">
    <w:name w:val="Intense Reference"/>
    <w:basedOn w:val="DefaultParagraphFont"/>
    <w:uiPriority w:val="32"/>
    <w:qFormat/>
    <w:rsid w:val="00D275DD"/>
    <w:rPr>
      <w:b/>
      <w:bCs/>
      <w:smallCaps/>
      <w:color w:val="0F4761" w:themeColor="accent1" w:themeShade="BF"/>
      <w:spacing w:val="5"/>
    </w:rPr>
  </w:style>
  <w:style w:type="character" w:styleId="Hyperlink">
    <w:name w:val="Hyperlink"/>
    <w:basedOn w:val="DefaultParagraphFont"/>
    <w:uiPriority w:val="99"/>
    <w:unhideWhenUsed/>
    <w:rsid w:val="00D275DD"/>
    <w:rPr>
      <w:color w:val="467886" w:themeColor="hyperlink"/>
      <w:u w:val="single"/>
    </w:rPr>
  </w:style>
  <w:style w:type="character" w:styleId="UnresolvedMention">
    <w:name w:val="Unresolved Mention"/>
    <w:basedOn w:val="DefaultParagraphFont"/>
    <w:uiPriority w:val="99"/>
    <w:semiHidden/>
    <w:unhideWhenUsed/>
    <w:rsid w:val="00D275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ccall-jackso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nkedin.com/in/mccalljackson" TargetMode="External"/><Relationship Id="rId5" Type="http://schemas.openxmlformats.org/officeDocument/2006/relationships/hyperlink" Target="mailto:mccalljackson55@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1</Pages>
  <Words>492</Words>
  <Characters>2808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McCall Jackson</dc:creator>
  <cp:keywords/>
  <dc:description/>
  <cp:lastModifiedBy>McCall Jackson</cp:lastModifiedBy>
  <cp:revision>12</cp:revision>
  <dcterms:created xsi:type="dcterms:W3CDTF">2024-10-14T16:51:00Z</dcterms:created>
  <dcterms:modified xsi:type="dcterms:W3CDTF">2024-10-14T21:54:00Z</dcterms:modified>
</cp:coreProperties>
</file>